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683F" w14:textId="77777777" w:rsidR="00051C8E" w:rsidRPr="00051C8E" w:rsidRDefault="00051C8E" w:rsidP="00051C8E">
      <w:pPr>
        <w:adjustRightInd w:val="0"/>
        <w:snapToGrid w:val="0"/>
        <w:spacing w:after="120"/>
        <w:textAlignment w:val="baseline"/>
        <w:outlineLvl w:val="0"/>
        <w:rPr>
          <w:rFonts w:ascii="Helvetica" w:eastAsia="Times New Roman" w:hAnsi="Helvetica" w:cs="Times New Roman"/>
          <w:b/>
          <w:bCs/>
          <w:color w:val="141414"/>
          <w:kern w:val="36"/>
          <w:sz w:val="48"/>
          <w:szCs w:val="48"/>
          <w:lang w:eastAsia="en-GB"/>
        </w:rPr>
      </w:pPr>
      <w:r w:rsidRPr="00051C8E">
        <w:rPr>
          <w:rFonts w:ascii="Helvetica" w:eastAsia="Times New Roman" w:hAnsi="Helvetica" w:cs="Times New Roman"/>
          <w:b/>
          <w:bCs/>
          <w:color w:val="141414"/>
          <w:kern w:val="36"/>
          <w:sz w:val="48"/>
          <w:szCs w:val="48"/>
          <w:lang w:eastAsia="en-GB"/>
        </w:rPr>
        <w:t>Adani Group: Can embattled India tycoon recover from $100bn loss?</w:t>
      </w:r>
    </w:p>
    <w:p w14:paraId="78EA0C25" w14:textId="0C58DB63" w:rsidR="00051C8E" w:rsidRDefault="00051C8E" w:rsidP="00051C8E">
      <w:pPr>
        <w:adjustRightInd w:val="0"/>
        <w:snapToGrid w:val="0"/>
        <w:spacing w:after="120"/>
        <w:textAlignment w:val="baseline"/>
        <w:rPr>
          <w:rStyle w:val="visually-hidden"/>
          <w:rFonts w:cstheme="minorHAnsi"/>
          <w:bdr w:val="none" w:sz="0" w:space="0" w:color="auto" w:frame="1"/>
        </w:rPr>
      </w:pPr>
      <w:r>
        <w:rPr>
          <w:rStyle w:val="visually-hidden"/>
          <w:rFonts w:cstheme="minorHAnsi"/>
          <w:bdr w:val="none" w:sz="0" w:space="0" w:color="auto" w:frame="1"/>
        </w:rPr>
        <w:t xml:space="preserve">7 Feb 2023 </w:t>
      </w:r>
      <w:r w:rsidRPr="00051C8E">
        <w:rPr>
          <w:rStyle w:val="visually-hidden"/>
          <w:rFonts w:cstheme="minorHAnsi"/>
          <w:bdr w:val="none" w:sz="0" w:space="0" w:color="auto" w:frame="1"/>
        </w:rPr>
        <w:t>By Archana Shukla</w:t>
      </w:r>
      <w:r>
        <w:rPr>
          <w:rStyle w:val="visually-hidden"/>
          <w:rFonts w:cstheme="minorHAnsi"/>
          <w:bdr w:val="none" w:sz="0" w:space="0" w:color="auto" w:frame="1"/>
        </w:rPr>
        <w:t xml:space="preserve"> </w:t>
      </w:r>
      <w:r w:rsidRPr="00051C8E">
        <w:rPr>
          <w:rStyle w:val="visually-hidden"/>
          <w:rFonts w:cstheme="minorHAnsi"/>
          <w:bdr w:val="none" w:sz="0" w:space="0" w:color="auto" w:frame="1"/>
        </w:rPr>
        <w:t>BBC Business Correspondent</w:t>
      </w:r>
    </w:p>
    <w:p w14:paraId="384ABBAF" w14:textId="47E5210F" w:rsidR="00051C8E" w:rsidRPr="00051C8E" w:rsidRDefault="00051C8E" w:rsidP="00051C8E">
      <w:pPr>
        <w:adjustRightInd w:val="0"/>
        <w:snapToGrid w:val="0"/>
        <w:spacing w:after="120"/>
        <w:textAlignment w:val="baseline"/>
        <w:rPr>
          <w:rFonts w:cstheme="minorHAnsi"/>
        </w:rPr>
      </w:pPr>
      <w:r w:rsidRPr="00051C8E">
        <w:rPr>
          <w:rFonts w:cstheme="minorHAnsi"/>
          <w:bdr w:val="none" w:sz="0" w:space="0" w:color="auto" w:frame="1"/>
          <w:shd w:val="clear" w:color="auto" w:fill="F6F6F6"/>
        </w:rPr>
        <w:fldChar w:fldCharType="begin"/>
      </w:r>
      <w:r w:rsidRPr="00051C8E">
        <w:rPr>
          <w:rFonts w:cstheme="minorHAnsi"/>
          <w:bdr w:val="none" w:sz="0" w:space="0" w:color="auto" w:frame="1"/>
          <w:shd w:val="clear" w:color="auto" w:fill="F6F6F6"/>
        </w:rPr>
        <w:instrText xml:space="preserve"> INCLUDEPICTURE "https://ichef.bbci.co.uk/news/976/cpsprodpb/68E6/production/_128545862_cd09e050-e970-4ada-a400-e22011bbd9a6.jpg" \* MERGEFORMATINET </w:instrText>
      </w:r>
      <w:r w:rsidRPr="00051C8E">
        <w:rPr>
          <w:rFonts w:cstheme="minorHAnsi"/>
          <w:bdr w:val="none" w:sz="0" w:space="0" w:color="auto" w:frame="1"/>
          <w:shd w:val="clear" w:color="auto" w:fill="F6F6F6"/>
        </w:rPr>
        <w:fldChar w:fldCharType="separate"/>
      </w:r>
      <w:r w:rsidRPr="00051C8E">
        <w:rPr>
          <w:rFonts w:cstheme="minorHAnsi"/>
          <w:noProof/>
          <w:bdr w:val="none" w:sz="0" w:space="0" w:color="auto" w:frame="1"/>
          <w:shd w:val="clear" w:color="auto" w:fill="F6F6F6"/>
        </w:rPr>
        <w:drawing>
          <wp:inline distT="0" distB="0" distL="0" distR="0" wp14:anchorId="0398CBA3" wp14:editId="502954DF">
            <wp:extent cx="5727700" cy="3221355"/>
            <wp:effectExtent l="0" t="0" r="0" b="4445"/>
            <wp:docPr id="5" name="Picture 5" descr="Activist of the youth wing of India&quot;s main opposition Congress party hold placards featuring Gautam Adani, Chairman of Adani Group, during a protest against what they say are investments by Life Insurance Corporation (LIC) and State Bank of India (SBI) in Adani Group, in New Delhi, India, February 6,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st of the youth wing of India&quot;s main opposition Congress party hold placards featuring Gautam Adani, Chairman of Adani Group, during a protest against what they say are investments by Life Insurance Corporation (LIC) and State Bank of India (SBI) in Adani Group, in New Delhi, India, February 6, 20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051C8E">
        <w:rPr>
          <w:rFonts w:cstheme="minorHAnsi"/>
          <w:bdr w:val="none" w:sz="0" w:space="0" w:color="auto" w:frame="1"/>
          <w:shd w:val="clear" w:color="auto" w:fill="F6F6F6"/>
        </w:rPr>
        <w:fldChar w:fldCharType="end"/>
      </w:r>
    </w:p>
    <w:p w14:paraId="260F0A6F" w14:textId="77777777" w:rsidR="00051C8E" w:rsidRPr="00051C8E" w:rsidRDefault="00051C8E" w:rsidP="00051C8E">
      <w:pPr>
        <w:adjustRightInd w:val="0"/>
        <w:snapToGrid w:val="0"/>
        <w:spacing w:after="120"/>
        <w:textAlignment w:val="baseline"/>
        <w:rPr>
          <w:rFonts w:cstheme="minorHAnsi"/>
          <w:b/>
          <w:bCs/>
          <w:i/>
          <w:iCs/>
        </w:rPr>
      </w:pPr>
      <w:r w:rsidRPr="00051C8E">
        <w:rPr>
          <w:rFonts w:cstheme="minorHAnsi"/>
          <w:b/>
          <w:bCs/>
          <w:i/>
          <w:iCs/>
        </w:rPr>
        <w:t>India's opposition parties want an investigation into allegations against the conglomerate</w:t>
      </w:r>
    </w:p>
    <w:p w14:paraId="249E9D5E"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rPr>
      </w:pPr>
      <w:r w:rsidRPr="00051C8E">
        <w:rPr>
          <w:rFonts w:asciiTheme="minorHAnsi" w:hAnsiTheme="minorHAnsi" w:cstheme="minorHAnsi"/>
          <w:b/>
          <w:bCs/>
          <w:color w:val="141414"/>
          <w:bdr w:val="none" w:sz="0" w:space="0" w:color="auto" w:frame="1"/>
        </w:rPr>
        <w:t>India's Adani Group has seen its market value plunge after a US investment firm made fraud allegations against it. Can its ambitious growth plans survive?</w:t>
      </w:r>
      <w:r w:rsidRPr="00051C8E">
        <w:rPr>
          <w:rStyle w:val="apple-converted-space"/>
          <w:rFonts w:asciiTheme="minorHAnsi" w:hAnsiTheme="minorHAnsi" w:cstheme="minorHAnsi"/>
          <w:b/>
          <w:bCs/>
          <w:color w:val="141414"/>
          <w:bdr w:val="none" w:sz="0" w:space="0" w:color="auto" w:frame="1"/>
        </w:rPr>
        <w:t> </w:t>
      </w:r>
    </w:p>
    <w:p w14:paraId="7407F1B7" w14:textId="77777777" w:rsidR="00051C8E" w:rsidRPr="00051C8E" w:rsidRDefault="00051C8E" w:rsidP="00051C8E">
      <w:pPr>
        <w:pStyle w:val="Heading2"/>
        <w:adjustRightInd w:val="0"/>
        <w:snapToGrid w:val="0"/>
        <w:spacing w:before="0" w:after="120"/>
        <w:textAlignment w:val="baseline"/>
        <w:rPr>
          <w:rFonts w:asciiTheme="minorHAnsi" w:hAnsiTheme="minorHAnsi" w:cstheme="minorHAnsi"/>
          <w:color w:val="141414"/>
          <w:sz w:val="24"/>
          <w:szCs w:val="24"/>
          <w:u w:val="single"/>
        </w:rPr>
      </w:pPr>
      <w:r w:rsidRPr="00051C8E">
        <w:rPr>
          <w:rFonts w:asciiTheme="minorHAnsi" w:hAnsiTheme="minorHAnsi" w:cstheme="minorHAnsi"/>
          <w:color w:val="141414"/>
          <w:sz w:val="24"/>
          <w:szCs w:val="24"/>
          <w:u w:val="single"/>
          <w:bdr w:val="none" w:sz="0" w:space="0" w:color="auto" w:frame="1"/>
        </w:rPr>
        <w:t>How did the market rout unfold?</w:t>
      </w:r>
    </w:p>
    <w:p w14:paraId="6FD10020" w14:textId="09BD77EC"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rPr>
      </w:pPr>
      <w:r w:rsidRPr="00051C8E">
        <w:rPr>
          <w:rFonts w:asciiTheme="minorHAnsi" w:hAnsiTheme="minorHAnsi" w:cstheme="minorHAnsi"/>
          <w:color w:val="141414"/>
        </w:rPr>
        <w:t>Until two weeks ago, the ports-to-energy conglomerate which operates seven publicly traded companies had a combined valuation of $220bn.</w:t>
      </w:r>
    </w:p>
    <w:p w14:paraId="3FFEB533"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rPr>
      </w:pPr>
      <w:r w:rsidRPr="00051C8E">
        <w:rPr>
          <w:rFonts w:asciiTheme="minorHAnsi" w:hAnsiTheme="minorHAnsi" w:cstheme="minorHAnsi"/>
          <w:color w:val="141414"/>
        </w:rPr>
        <w:t>But since 24 January, when short seller Hindenburg Research accused the group of "brazen" stock manipulation and accounting fraud, its valuations have nearly halved. The group's founder Gautam Adani has seen billions wiped off his personal wealth and has dropped out of the list of the world's top 20 richest people.</w:t>
      </w:r>
    </w:p>
    <w:p w14:paraId="297A3CD2" w14:textId="2B87CA1A" w:rsidR="00051C8E" w:rsidRDefault="00051C8E" w:rsidP="00051C8E">
      <w:pPr>
        <w:pStyle w:val="ssrcss-1q0x1qg-paragraph"/>
        <w:adjustRightInd w:val="0"/>
        <w:snapToGrid w:val="0"/>
        <w:spacing w:before="0" w:beforeAutospacing="0" w:after="120" w:afterAutospacing="0"/>
        <w:textAlignment w:val="baseline"/>
        <w:rPr>
          <w:rStyle w:val="apple-converted-space"/>
          <w:rFonts w:asciiTheme="minorHAnsi" w:hAnsiTheme="minorHAnsi" w:cstheme="minorHAnsi"/>
          <w:color w:val="141414"/>
        </w:rPr>
      </w:pPr>
      <w:r w:rsidRPr="00051C8E">
        <w:rPr>
          <w:rFonts w:asciiTheme="minorHAnsi" w:hAnsiTheme="minorHAnsi" w:cstheme="minorHAnsi"/>
          <w:color w:val="141414"/>
        </w:rPr>
        <w:t>The Adani Group has denied the allegations, calling them "malicious" and "baseless" and says it plans have not changed. But investors are clearly still nervous.</w:t>
      </w:r>
    </w:p>
    <w:p w14:paraId="0D9D7DD8"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On Monday, the group said in a statement that it would prepay loans worth $1.1bn, taken using shares as collateral, ahead of their maturity date next year. This, it said, was partly due to "continued market volatility" and to assure investors that the group's promoters would "prepay all shares-backed financing".</w:t>
      </w:r>
    </w:p>
    <w:p w14:paraId="13610F88" w14:textId="6698A9F8"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Last week, the group also called off its secondary share sale. The 2.5bn (£2bn) it had raised was meant to pay off debt and fund projects, including airport renovation, expressway construction and an ambitious green hydrogen ecosystem.</w:t>
      </w:r>
    </w:p>
    <w:p w14:paraId="1F60A366" w14:textId="3C3209DA" w:rsidR="00051C8E" w:rsidRPr="00051C8E" w:rsidRDefault="00051C8E" w:rsidP="00051C8E">
      <w:pPr>
        <w:adjustRightInd w:val="0"/>
        <w:snapToGrid w:val="0"/>
        <w:spacing w:after="120"/>
        <w:textAlignment w:val="baseline"/>
        <w:rPr>
          <w:rStyle w:val="ssrcss-1hq4gmv-placeholder"/>
          <w:rFonts w:cstheme="minorHAnsi"/>
          <w:color w:val="000000"/>
          <w:bdr w:val="none" w:sz="0" w:space="0" w:color="auto" w:frame="1"/>
        </w:rPr>
      </w:pPr>
      <w:r w:rsidRPr="00051C8E">
        <w:rPr>
          <w:rFonts w:cstheme="minorHAnsi"/>
          <w:color w:val="000000"/>
          <w:bdr w:val="none" w:sz="0" w:space="0" w:color="auto" w:frame="1"/>
        </w:rPr>
        <w:fldChar w:fldCharType="begin"/>
      </w:r>
      <w:r w:rsidRPr="00051C8E">
        <w:rPr>
          <w:rFonts w:cstheme="minorHAnsi"/>
          <w:color w:val="000000"/>
          <w:bdr w:val="none" w:sz="0" w:space="0" w:color="auto" w:frame="1"/>
        </w:rPr>
        <w:instrText xml:space="preserve"> INCLUDEPICTURE "https://ichef.bbci.co.uk/news/976/cpsprodpb/10F9D/production/_128533596_gettyimages-922182660-594x594-1.jpg" \* MERGEFORMATINET </w:instrText>
      </w:r>
      <w:r w:rsidRPr="00051C8E">
        <w:rPr>
          <w:rFonts w:cstheme="minorHAnsi"/>
          <w:color w:val="000000"/>
          <w:bdr w:val="none" w:sz="0" w:space="0" w:color="auto" w:frame="1"/>
        </w:rPr>
        <w:fldChar w:fldCharType="separate"/>
      </w:r>
      <w:r w:rsidRPr="00051C8E">
        <w:rPr>
          <w:rFonts w:cstheme="minorHAnsi"/>
          <w:noProof/>
          <w:color w:val="000000"/>
          <w:bdr w:val="none" w:sz="0" w:space="0" w:color="auto" w:frame="1"/>
        </w:rPr>
        <w:drawing>
          <wp:inline distT="0" distB="0" distL="0" distR="0" wp14:anchorId="17C8D0C8" wp14:editId="598F6CA1">
            <wp:extent cx="5727700" cy="3221355"/>
            <wp:effectExtent l="0" t="0" r="0" b="4445"/>
            <wp:docPr id="4" name="Picture 4" descr="Gautam Adani, chairman and founder of Adani Group at the inaugural session of the UP Investors' Summit - 2018 in Luc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tam Adani, chairman and founder of Adani Group at the inaugural session of the UP Investors' Summit - 2018 in Luckn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051C8E">
        <w:rPr>
          <w:rFonts w:cstheme="minorHAnsi"/>
          <w:color w:val="000000"/>
          <w:bdr w:val="none" w:sz="0" w:space="0" w:color="auto" w:frame="1"/>
        </w:rPr>
        <w:fldChar w:fldCharType="end"/>
      </w:r>
    </w:p>
    <w:p w14:paraId="360441E5" w14:textId="77777777" w:rsidR="00051C8E" w:rsidRPr="00051C8E" w:rsidRDefault="00051C8E" w:rsidP="00051C8E">
      <w:pPr>
        <w:adjustRightInd w:val="0"/>
        <w:snapToGrid w:val="0"/>
        <w:spacing w:after="120"/>
        <w:textAlignment w:val="baseline"/>
        <w:rPr>
          <w:rFonts w:cstheme="minorHAnsi"/>
          <w:b/>
          <w:bCs/>
          <w:i/>
          <w:iCs/>
        </w:rPr>
      </w:pPr>
      <w:r w:rsidRPr="00051C8E">
        <w:rPr>
          <w:rFonts w:cstheme="minorHAnsi"/>
          <w:b/>
          <w:bCs/>
          <w:i/>
          <w:iCs/>
          <w:color w:val="000000"/>
          <w:bdr w:val="none" w:sz="0" w:space="0" w:color="auto" w:frame="1"/>
        </w:rPr>
        <w:t>Gautam Adani has seen billions wiped off his personal wealth</w:t>
      </w:r>
    </w:p>
    <w:p w14:paraId="3F706ABB" w14:textId="77777777" w:rsidR="00051C8E" w:rsidRPr="00051C8E" w:rsidRDefault="00051C8E" w:rsidP="00051C8E">
      <w:pPr>
        <w:pStyle w:val="Heading2"/>
        <w:adjustRightInd w:val="0"/>
        <w:snapToGrid w:val="0"/>
        <w:spacing w:before="0" w:after="120"/>
        <w:textAlignment w:val="baseline"/>
        <w:rPr>
          <w:rFonts w:asciiTheme="minorHAnsi" w:hAnsiTheme="minorHAnsi" w:cstheme="minorHAnsi"/>
          <w:b/>
          <w:bCs/>
          <w:color w:val="141414"/>
          <w:sz w:val="24"/>
          <w:szCs w:val="24"/>
          <w:u w:val="single"/>
          <w:bdr w:val="none" w:sz="0" w:space="0" w:color="auto" w:frame="1"/>
        </w:rPr>
      </w:pPr>
      <w:r w:rsidRPr="00051C8E">
        <w:rPr>
          <w:rFonts w:asciiTheme="minorHAnsi" w:hAnsiTheme="minorHAnsi" w:cstheme="minorHAnsi"/>
          <w:b/>
          <w:bCs/>
          <w:color w:val="141414"/>
          <w:sz w:val="24"/>
          <w:szCs w:val="24"/>
          <w:u w:val="single"/>
          <w:bdr w:val="none" w:sz="0" w:space="0" w:color="auto" w:frame="1"/>
        </w:rPr>
        <w:t>Why do falling share prices matter?</w:t>
      </w:r>
    </w:p>
    <w:p w14:paraId="56BB696A"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They indicate investors are losing confidence in a company.</w:t>
      </w:r>
    </w:p>
    <w:p w14:paraId="6EC7ED68"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Analysts are now watching to see how the stock price slide affects the company's operations, cash flow and expansion plans.</w:t>
      </w:r>
    </w:p>
    <w:p w14:paraId="06EBB030"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"Most of their ambitious projects will have to be heavily scaled back in ambition and timetable, because they will have next to no capacity to raise funds right now," says Tim Buckley, director at Climate Energy Finance, a think-tank that works on financial issues related to transition from fossil fuel to clean energy.</w:t>
      </w:r>
    </w:p>
    <w:p w14:paraId="237E7ADB" w14:textId="66B0BC05" w:rsidR="00051C8E" w:rsidRPr="00051C8E" w:rsidRDefault="00051C8E" w:rsidP="00051C8E">
      <w:pPr>
        <w:adjustRightInd w:val="0"/>
        <w:snapToGrid w:val="0"/>
        <w:spacing w:after="120"/>
        <w:textAlignment w:val="baseline"/>
        <w:rPr>
          <w:rStyle w:val="ssrcss-1hq4gmv-placeholder"/>
          <w:rFonts w:cstheme="minorHAnsi"/>
          <w:color w:val="000000"/>
          <w:bdr w:val="none" w:sz="0" w:space="0" w:color="auto" w:frame="1"/>
        </w:rPr>
      </w:pPr>
      <w:r w:rsidRPr="00051C8E">
        <w:rPr>
          <w:rFonts w:cstheme="minorHAnsi"/>
          <w:color w:val="000000"/>
          <w:bdr w:val="none" w:sz="0" w:space="0" w:color="auto" w:frame="1"/>
        </w:rPr>
        <w:fldChar w:fldCharType="begin"/>
      </w:r>
      <w:r w:rsidRPr="00051C8E">
        <w:rPr>
          <w:rFonts w:cstheme="minorHAnsi"/>
          <w:color w:val="000000"/>
          <w:bdr w:val="none" w:sz="0" w:space="0" w:color="auto" w:frame="1"/>
        </w:rPr>
        <w:instrText xml:space="preserve"> INCLUDEPICTURE "https://ichef.bbci.co.uk/news/976/cpsprodpb/15DBD/production/_128533598_protest.jpg" \* MERGEFORMATINET </w:instrText>
      </w:r>
      <w:r w:rsidRPr="00051C8E">
        <w:rPr>
          <w:rFonts w:cstheme="minorHAnsi"/>
          <w:color w:val="000000"/>
          <w:bdr w:val="none" w:sz="0" w:space="0" w:color="auto" w:frame="1"/>
        </w:rPr>
        <w:fldChar w:fldCharType="separate"/>
      </w:r>
      <w:r w:rsidRPr="00051C8E">
        <w:rPr>
          <w:rFonts w:cstheme="minorHAnsi"/>
          <w:noProof/>
          <w:color w:val="000000"/>
          <w:bdr w:val="none" w:sz="0" w:space="0" w:color="auto" w:frame="1"/>
        </w:rPr>
        <w:drawing>
          <wp:inline distT="0" distB="0" distL="0" distR="0" wp14:anchorId="0DFE54B6" wp14:editId="1EC17C33">
            <wp:extent cx="5727700" cy="3221355"/>
            <wp:effectExtent l="0" t="0" r="0" b="4445"/>
            <wp:docPr id="3" name="Picture 3" descr="Policemen detain a member of National Students' Union of India (NSUI) during a nationwide protest in New Delhi on February 6, 2023, calling for an inquiry into allegations of major accounting fraud at Adani, the country's biggest conglom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men detain a member of National Students' Union of India (NSUI) during a nationwide protest in New Delhi on February 6, 2023, calling for an inquiry into allegations of major accounting fraud at Adani, the country's biggest conglomer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051C8E">
        <w:rPr>
          <w:rFonts w:cstheme="minorHAnsi"/>
          <w:color w:val="000000"/>
          <w:bdr w:val="none" w:sz="0" w:space="0" w:color="auto" w:frame="1"/>
        </w:rPr>
        <w:fldChar w:fldCharType="end"/>
      </w:r>
    </w:p>
    <w:p w14:paraId="463BF3A8" w14:textId="77777777" w:rsidR="00051C8E" w:rsidRPr="00051C8E" w:rsidRDefault="00051C8E" w:rsidP="00051C8E">
      <w:pPr>
        <w:adjustRightInd w:val="0"/>
        <w:snapToGrid w:val="0"/>
        <w:spacing w:after="120"/>
        <w:textAlignment w:val="baseline"/>
        <w:rPr>
          <w:rFonts w:cstheme="minorHAnsi"/>
          <w:b/>
          <w:bCs/>
          <w:i/>
          <w:iCs/>
        </w:rPr>
      </w:pPr>
      <w:r w:rsidRPr="00051C8E">
        <w:rPr>
          <w:rFonts w:cstheme="minorHAnsi"/>
          <w:b/>
          <w:bCs/>
          <w:i/>
          <w:iCs/>
          <w:color w:val="000000"/>
          <w:bdr w:val="none" w:sz="0" w:space="0" w:color="auto" w:frame="1"/>
        </w:rPr>
        <w:t>The opposition Congress party has held protests as the crisis grips India</w:t>
      </w:r>
    </w:p>
    <w:p w14:paraId="04FF548B"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It could borrow money to fund projects and acquisitions - a common strategy for infrastructure companies, which helped fuel the Adani Group's rapid growth.</w:t>
      </w:r>
    </w:p>
    <w:p w14:paraId="525B0A2C"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But the group's debt has grown at a faster pace than revenues and profitability, which some fear could raise risks of a default - a concern flagged by both the Hindenburg report as well as some analysts.</w:t>
      </w:r>
    </w:p>
    <w:p w14:paraId="09A2243D" w14:textId="77777777" w:rsidR="00051C8E" w:rsidRPr="00051C8E" w:rsidRDefault="00051C8E" w:rsidP="00051C8E">
      <w:pPr>
        <w:pStyle w:val="Heading2"/>
        <w:adjustRightInd w:val="0"/>
        <w:snapToGrid w:val="0"/>
        <w:spacing w:before="0" w:after="120"/>
        <w:textAlignment w:val="baseline"/>
        <w:rPr>
          <w:rFonts w:asciiTheme="minorHAnsi" w:hAnsiTheme="minorHAnsi" w:cstheme="minorHAnsi"/>
          <w:b/>
          <w:bCs/>
          <w:color w:val="141414"/>
          <w:sz w:val="24"/>
          <w:szCs w:val="24"/>
          <w:u w:val="single"/>
          <w:bdr w:val="none" w:sz="0" w:space="0" w:color="auto" w:frame="1"/>
        </w:rPr>
      </w:pPr>
      <w:r w:rsidRPr="00051C8E">
        <w:rPr>
          <w:rFonts w:asciiTheme="minorHAnsi" w:hAnsiTheme="minorHAnsi" w:cstheme="minorHAnsi"/>
          <w:b/>
          <w:bCs/>
          <w:color w:val="141414"/>
          <w:sz w:val="24"/>
          <w:szCs w:val="24"/>
          <w:u w:val="single"/>
          <w:bdr w:val="none" w:sz="0" w:space="0" w:color="auto" w:frame="1"/>
        </w:rPr>
        <w:t>Can the Adani firms just borrow more money?</w:t>
      </w:r>
    </w:p>
    <w:p w14:paraId="2C54DB01"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The group already has total debt of nearly two trillion rupees ($24bn; £20bn) - it almost doubled over the past three years as Mr Adani's ambitions extended to areas such as 5G and green hydrogen.</w:t>
      </w:r>
    </w:p>
    <w:p w14:paraId="4E627A99"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Nearly two-thirds of Adani's debt is from overseas sources such as bonds or foreign banks, according to a report by global brokerage Jefferies.</w:t>
      </w:r>
    </w:p>
    <w:p w14:paraId="33061321" w14:textId="44AE50A2"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Until now, the group has mostly raised funds by using its infrastructure assets or shares as collateral. But with stock prices plunging, the value of this collateral has also dipped. The private wealth units of two big banks, Credit Suisse and Citigroup, have stopped accepting Adani bonds as collateral, Bloomberg has reported.</w:t>
      </w:r>
    </w:p>
    <w:p w14:paraId="0B18A0C6"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Many Indian banks have also loaned billions of dollars to companies linked to the group and state-owned insurance firm Life Insurance Corporation of India has invested in it.</w:t>
      </w:r>
    </w:p>
    <w:p w14:paraId="4ADC7FDB"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Market observers say that the Hindenburg report and the reaction to it will make lenders cautious - which means loans could become costlier.</w:t>
      </w:r>
    </w:p>
    <w:p w14:paraId="0821C9AE"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"There is pressure on the company's credibility. It will make it extremely difficult to raise fresh loans, especially in the overseas market," an Indian corporate banker said on condition of anonymity as he didn't want to be seen commenting on the Adani Group.</w:t>
      </w:r>
    </w:p>
    <w:p w14:paraId="1342D8E1"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Another observer, a former banker with an international wealth fund, said that the group may be forced to delay some projects until the issue settles down. He also did not want to be named.</w:t>
      </w:r>
    </w:p>
    <w:p w14:paraId="0686D9DA" w14:textId="6E581DA8"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The BBC sent a list of questions to the Adani Group. A spokesperson replied: "All our ongoing projects continue according to the plan. Adani Group's core fundamentals remain unchanged."</w:t>
      </w:r>
    </w:p>
    <w:p w14:paraId="7E6036D1" w14:textId="77777777" w:rsidR="00051C8E" w:rsidRPr="00051C8E" w:rsidRDefault="00051C8E" w:rsidP="00051C8E">
      <w:pPr>
        <w:pStyle w:val="Heading2"/>
        <w:adjustRightInd w:val="0"/>
        <w:snapToGrid w:val="0"/>
        <w:spacing w:before="0" w:after="120"/>
        <w:textAlignment w:val="baseline"/>
        <w:rPr>
          <w:rFonts w:asciiTheme="minorHAnsi" w:hAnsiTheme="minorHAnsi" w:cstheme="minorHAnsi"/>
          <w:b/>
          <w:bCs/>
          <w:color w:val="141414"/>
          <w:sz w:val="24"/>
          <w:szCs w:val="24"/>
          <w:u w:val="single"/>
          <w:bdr w:val="none" w:sz="0" w:space="0" w:color="auto" w:frame="1"/>
        </w:rPr>
      </w:pPr>
      <w:r w:rsidRPr="00051C8E">
        <w:rPr>
          <w:rFonts w:asciiTheme="minorHAnsi" w:hAnsiTheme="minorHAnsi" w:cstheme="minorHAnsi"/>
          <w:b/>
          <w:bCs/>
          <w:color w:val="141414"/>
          <w:sz w:val="24"/>
          <w:szCs w:val="24"/>
          <w:u w:val="single"/>
          <w:bdr w:val="none" w:sz="0" w:space="0" w:color="auto" w:frame="1"/>
        </w:rPr>
        <w:t>Which Adani projects could be at risk?</w:t>
      </w:r>
    </w:p>
    <w:p w14:paraId="4C23D9B9"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Scrutiny on the group has now increased. Investors and credit rating agencies are closely assessing its ability to raise money and repay loans.</w:t>
      </w:r>
    </w:p>
    <w:p w14:paraId="27B5C67A" w14:textId="0C1BE38F"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S&amp;P Global Ratings has downgraded its outlook on two Adani companies to negative.</w:t>
      </w:r>
      <w:r>
        <w:rPr>
          <w:rFonts w:asciiTheme="minorHAnsi" w:hAnsiTheme="minorHAnsi" w:cstheme="minorHAnsi"/>
          <w:color w:val="141414"/>
          <w:bdr w:val="none" w:sz="0" w:space="0" w:color="auto" w:frame="1"/>
        </w:rPr>
        <w:t xml:space="preserve"> </w:t>
      </w:r>
      <w:r w:rsidRPr="00051C8E">
        <w:rPr>
          <w:rFonts w:asciiTheme="minorHAnsi" w:hAnsiTheme="minorHAnsi" w:cstheme="minorHAnsi"/>
          <w:color w:val="141414"/>
          <w:bdr w:val="none" w:sz="0" w:space="0" w:color="auto" w:frame="1"/>
        </w:rPr>
        <w:t>"New investigations and negative market sentiment may lead to increased cost of capital and reduce funding access for rated entities," it said.</w:t>
      </w:r>
    </w:p>
    <w:p w14:paraId="038C079F"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In a video statement after the group's share sale was called off, Mr Adani had said that its balance sheet was "healthy and assets robust". He added that the group has an "impeccable track record of fulfilling our debt obligations".</w:t>
      </w:r>
    </w:p>
    <w:p w14:paraId="46F75A88" w14:textId="252A0521" w:rsidR="00051C8E" w:rsidRPr="00051C8E" w:rsidRDefault="00051C8E" w:rsidP="00051C8E">
      <w:pPr>
        <w:adjustRightInd w:val="0"/>
        <w:snapToGrid w:val="0"/>
        <w:spacing w:after="120"/>
        <w:textAlignment w:val="baseline"/>
        <w:rPr>
          <w:rStyle w:val="ssrcss-1hq4gmv-placeholder"/>
          <w:rFonts w:cstheme="minorHAnsi"/>
          <w:color w:val="000000"/>
          <w:bdr w:val="none" w:sz="0" w:space="0" w:color="auto" w:frame="1"/>
        </w:rPr>
      </w:pPr>
      <w:r w:rsidRPr="00051C8E">
        <w:rPr>
          <w:rFonts w:cstheme="minorHAnsi"/>
          <w:color w:val="000000"/>
          <w:bdr w:val="none" w:sz="0" w:space="0" w:color="auto" w:frame="1"/>
        </w:rPr>
        <w:fldChar w:fldCharType="begin"/>
      </w:r>
      <w:r w:rsidRPr="00051C8E">
        <w:rPr>
          <w:rFonts w:cstheme="minorHAnsi"/>
          <w:color w:val="000000"/>
          <w:bdr w:val="none" w:sz="0" w:space="0" w:color="auto" w:frame="1"/>
        </w:rPr>
        <w:instrText xml:space="preserve"> INCLUDEPICTURE "https://ichef.bbci.co.uk/news/976/cpsprodpb/13CC1/production/_128498018_gettyimages-1246761056-594x594.jpg" \* MERGEFORMATINET </w:instrText>
      </w:r>
      <w:r w:rsidRPr="00051C8E">
        <w:rPr>
          <w:rFonts w:cstheme="minorHAnsi"/>
          <w:color w:val="000000"/>
          <w:bdr w:val="none" w:sz="0" w:space="0" w:color="auto" w:frame="1"/>
        </w:rPr>
        <w:fldChar w:fldCharType="separate"/>
      </w:r>
      <w:r w:rsidRPr="00051C8E">
        <w:rPr>
          <w:rFonts w:cstheme="minorHAnsi"/>
          <w:noProof/>
          <w:color w:val="000000"/>
          <w:bdr w:val="none" w:sz="0" w:space="0" w:color="auto" w:frame="1"/>
        </w:rPr>
        <w:drawing>
          <wp:inline distT="0" distB="0" distL="0" distR="0" wp14:anchorId="71048B9A" wp14:editId="4097B33B">
            <wp:extent cx="5727700" cy="3221355"/>
            <wp:effectExtent l="0" t="0" r="0" b="4445"/>
            <wp:docPr id="2" name="Picture 2" descr="An art school teacher gives final touches to a painting of Gautam Adani, highlighting the ongoing crisis of the Adani group in Mum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art school teacher gives final touches to a painting of Gautam Adani, highlighting the ongoing crisis of the Adani group in Mumb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051C8E">
        <w:rPr>
          <w:rFonts w:cstheme="minorHAnsi"/>
          <w:color w:val="000000"/>
          <w:bdr w:val="none" w:sz="0" w:space="0" w:color="auto" w:frame="1"/>
        </w:rPr>
        <w:fldChar w:fldCharType="end"/>
      </w:r>
    </w:p>
    <w:p w14:paraId="1A58DD4A" w14:textId="77777777" w:rsidR="00051C8E" w:rsidRPr="00051C8E" w:rsidRDefault="00051C8E" w:rsidP="00051C8E">
      <w:pPr>
        <w:adjustRightInd w:val="0"/>
        <w:snapToGrid w:val="0"/>
        <w:spacing w:after="120"/>
        <w:textAlignment w:val="baseline"/>
        <w:rPr>
          <w:rFonts w:cstheme="minorHAnsi"/>
          <w:b/>
          <w:bCs/>
          <w:i/>
          <w:iCs/>
        </w:rPr>
      </w:pPr>
      <w:r w:rsidRPr="00051C8E">
        <w:rPr>
          <w:rFonts w:cstheme="minorHAnsi"/>
          <w:b/>
          <w:bCs/>
          <w:i/>
          <w:iCs/>
          <w:color w:val="000000"/>
          <w:bdr w:val="none" w:sz="0" w:space="0" w:color="auto" w:frame="1"/>
        </w:rPr>
        <w:t>Some analysts say the group will have to scale back on ambitious projects</w:t>
      </w:r>
    </w:p>
    <w:p w14:paraId="5E2E171A"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But credit rating agency ICRA said in a statement last week that the group's large, debt-funded capital spending programme remains a key challenge.</w:t>
      </w:r>
    </w:p>
    <w:p w14:paraId="29393BA1"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Most of the group's capital-guzzling new businesses such as green energy, airports and roads are housed under flagship company Adani Enterprises Ltd (AEL) and depend on it for funds. AEL has enough cash but could come under pressure if it has to pay interest for even its subsidiaries.</w:t>
      </w:r>
    </w:p>
    <w:p w14:paraId="15EF268A" w14:textId="7CA0625F"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Some of the group's firms will be shielded from the current volatility because they own and operate strong physical assets such as ports, airports and factories.</w:t>
      </w:r>
      <w:r>
        <w:rPr>
          <w:rFonts w:asciiTheme="minorHAnsi" w:hAnsiTheme="minorHAnsi" w:cstheme="minorHAnsi"/>
          <w:color w:val="141414"/>
          <w:bdr w:val="none" w:sz="0" w:space="0" w:color="auto" w:frame="1"/>
        </w:rPr>
        <w:t xml:space="preserve"> </w:t>
      </w:r>
      <w:r w:rsidRPr="00051C8E">
        <w:rPr>
          <w:rFonts w:asciiTheme="minorHAnsi" w:hAnsiTheme="minorHAnsi" w:cstheme="minorHAnsi"/>
          <w:color w:val="141414"/>
          <w:bdr w:val="none" w:sz="0" w:space="0" w:color="auto" w:frame="1"/>
        </w:rPr>
        <w:t>"Adani Ports and Adani Power are the strongest and most well-capitalised [firms], which means their assets are backed by long-term government contracts. Most of the loans taken by these companies are against these revenue and profit-accruing assets," says the corporate banker quoted above.</w:t>
      </w:r>
    </w:p>
    <w:p w14:paraId="12A63143"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However, this isn't the case for some of the group's newer businesses.</w:t>
      </w:r>
    </w:p>
    <w:p w14:paraId="0CBC8281"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Companies such as Adani Gas and renewable energy arm Adani Green already have immense debt on their books and are still building up their cash flows. This could make them more vulnerable to market shocks and reduce their creditworthiness.</w:t>
      </w:r>
    </w:p>
    <w:p w14:paraId="36E733F4"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The banker points out that while the prices of bonds issued by Adani Ports and Special Economic Zone Ltd have fallen only marginally, those issued by Adani Green had lost more than a quarter of their value in three days.</w:t>
      </w:r>
    </w:p>
    <w:p w14:paraId="5EC0EE1B" w14:textId="77777777" w:rsidR="00051C8E" w:rsidRPr="00051C8E" w:rsidRDefault="00051C8E" w:rsidP="00051C8E">
      <w:pPr>
        <w:pStyle w:val="Heading2"/>
        <w:adjustRightInd w:val="0"/>
        <w:snapToGrid w:val="0"/>
        <w:spacing w:before="0" w:after="120"/>
        <w:textAlignment w:val="baseline"/>
        <w:rPr>
          <w:rFonts w:asciiTheme="minorHAnsi" w:hAnsiTheme="minorHAnsi" w:cstheme="minorHAnsi"/>
          <w:b/>
          <w:bCs/>
          <w:color w:val="141414"/>
          <w:sz w:val="24"/>
          <w:szCs w:val="24"/>
          <w:u w:val="single"/>
          <w:bdr w:val="none" w:sz="0" w:space="0" w:color="auto" w:frame="1"/>
        </w:rPr>
      </w:pPr>
      <w:r w:rsidRPr="00051C8E">
        <w:rPr>
          <w:rFonts w:asciiTheme="minorHAnsi" w:hAnsiTheme="minorHAnsi" w:cstheme="minorHAnsi"/>
          <w:b/>
          <w:bCs/>
          <w:color w:val="141414"/>
          <w:sz w:val="24"/>
          <w:szCs w:val="24"/>
          <w:u w:val="single"/>
          <w:bdr w:val="none" w:sz="0" w:space="0" w:color="auto" w:frame="1"/>
        </w:rPr>
        <w:t>What options does Adani have?</w:t>
      </w:r>
    </w:p>
    <w:p w14:paraId="2A7B732D"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Deferring new projects and selling some assets to raise money could be a way out.</w:t>
      </w:r>
    </w:p>
    <w:p w14:paraId="5CFE585E"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ICRA has said that some of the planned capital spending is discretionary in nature and can be deferred, depending on how much liquidity it has.</w:t>
      </w:r>
    </w:p>
    <w:p w14:paraId="2490F1E1"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"The company has built assets that are valuable to a developing country like India, and there will be many strategic investors interested," said a corporate adviser who didn't want to be named.</w:t>
      </w:r>
    </w:p>
    <w:p w14:paraId="69F21515" w14:textId="58137963" w:rsidR="00051C8E" w:rsidRPr="00051C8E" w:rsidRDefault="00051C8E" w:rsidP="00051C8E">
      <w:pPr>
        <w:adjustRightInd w:val="0"/>
        <w:snapToGrid w:val="0"/>
        <w:spacing w:after="120"/>
        <w:textAlignment w:val="baseline"/>
        <w:rPr>
          <w:rStyle w:val="ssrcss-1hq4gmv-placeholder"/>
          <w:rFonts w:cstheme="minorHAnsi"/>
          <w:color w:val="000000"/>
          <w:bdr w:val="none" w:sz="0" w:space="0" w:color="auto" w:frame="1"/>
        </w:rPr>
      </w:pPr>
      <w:r w:rsidRPr="00051C8E">
        <w:rPr>
          <w:rFonts w:cstheme="minorHAnsi"/>
          <w:color w:val="000000"/>
          <w:bdr w:val="none" w:sz="0" w:space="0" w:color="auto" w:frame="1"/>
        </w:rPr>
        <w:fldChar w:fldCharType="begin"/>
      </w:r>
      <w:r w:rsidRPr="00051C8E">
        <w:rPr>
          <w:rFonts w:cstheme="minorHAnsi"/>
          <w:color w:val="000000"/>
          <w:bdr w:val="none" w:sz="0" w:space="0" w:color="auto" w:frame="1"/>
        </w:rPr>
        <w:instrText xml:space="preserve"> INCLUDEPICTURE "https://ichef.bbci.co.uk/news/976/cpsprodpb/4095/production/_128533561_gettyimages-1246746622-594x594.jpg" \* MERGEFORMATINET </w:instrText>
      </w:r>
      <w:r w:rsidRPr="00051C8E">
        <w:rPr>
          <w:rFonts w:cstheme="minorHAnsi"/>
          <w:color w:val="000000"/>
          <w:bdr w:val="none" w:sz="0" w:space="0" w:color="auto" w:frame="1"/>
        </w:rPr>
        <w:fldChar w:fldCharType="separate"/>
      </w:r>
      <w:r w:rsidRPr="00051C8E">
        <w:rPr>
          <w:rFonts w:cstheme="minorHAnsi"/>
          <w:noProof/>
          <w:color w:val="000000"/>
          <w:bdr w:val="none" w:sz="0" w:space="0" w:color="auto" w:frame="1"/>
        </w:rPr>
        <w:drawing>
          <wp:inline distT="0" distB="0" distL="0" distR="0" wp14:anchorId="566C89B5" wp14:editId="3178983C">
            <wp:extent cx="5727700" cy="3221355"/>
            <wp:effectExtent l="0" t="0" r="0" b="4445"/>
            <wp:docPr id="1" name="Picture 1" descr="Leader of the Opposition in Rajya Sabha Mallikarjun Kharge along with other Opposition parties leaders walk out after both houses of the parliament adjourned on Adani issue during the ongoing Parliament Budget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 of the Opposition in Rajya Sabha Mallikarjun Kharge along with other Opposition parties leaders walk out after both houses of the parliament adjourned on Adani issue during the ongoing Parliament Budget se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Pr="00051C8E">
        <w:rPr>
          <w:rFonts w:cstheme="minorHAnsi"/>
          <w:color w:val="000000"/>
          <w:bdr w:val="none" w:sz="0" w:space="0" w:color="auto" w:frame="1"/>
        </w:rPr>
        <w:fldChar w:fldCharType="end"/>
      </w:r>
    </w:p>
    <w:p w14:paraId="071FC64F" w14:textId="77777777" w:rsidR="00051C8E" w:rsidRPr="00051C8E" w:rsidRDefault="00051C8E" w:rsidP="00051C8E">
      <w:pPr>
        <w:adjustRightInd w:val="0"/>
        <w:snapToGrid w:val="0"/>
        <w:spacing w:after="120"/>
        <w:textAlignment w:val="baseline"/>
        <w:rPr>
          <w:rFonts w:cstheme="minorHAnsi"/>
          <w:b/>
          <w:bCs/>
          <w:i/>
          <w:iCs/>
        </w:rPr>
      </w:pPr>
      <w:r w:rsidRPr="00051C8E">
        <w:rPr>
          <w:rFonts w:cstheme="minorHAnsi"/>
          <w:b/>
          <w:bCs/>
          <w:i/>
          <w:iCs/>
          <w:color w:val="000000"/>
          <w:bdr w:val="none" w:sz="0" w:space="0" w:color="auto" w:frame="1"/>
        </w:rPr>
        <w:t>Opposition leaders have been raising the Adani issue in parliament which was adjourned amid uproar on Monday</w:t>
      </w:r>
    </w:p>
    <w:p w14:paraId="69078BF4"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Some analysts remain optimistic.</w:t>
      </w:r>
    </w:p>
    <w:p w14:paraId="619105E0" w14:textId="7BD0BBD4"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 xml:space="preserve">"I have seen varied operating [Adani] projects from ports, airports, cements to renewables which are solid, stable and generating a healthy cash flow. They are completely safe from the ups and downs of what happens in the stock market," says Vinayak Chatterjee, an infrastructure expert who is founder and managing trustee of the </w:t>
      </w:r>
      <w:proofErr w:type="spellStart"/>
      <w:r w:rsidRPr="00051C8E">
        <w:rPr>
          <w:rFonts w:asciiTheme="minorHAnsi" w:hAnsiTheme="minorHAnsi" w:cstheme="minorHAnsi"/>
          <w:color w:val="141414"/>
          <w:bdr w:val="none" w:sz="0" w:space="0" w:color="auto" w:frame="1"/>
        </w:rPr>
        <w:t>Infravision</w:t>
      </w:r>
      <w:proofErr w:type="spellEnd"/>
      <w:r w:rsidRPr="00051C8E">
        <w:rPr>
          <w:rFonts w:asciiTheme="minorHAnsi" w:hAnsiTheme="minorHAnsi" w:cstheme="minorHAnsi"/>
          <w:color w:val="141414"/>
          <w:bdr w:val="none" w:sz="0" w:space="0" w:color="auto" w:frame="1"/>
        </w:rPr>
        <w:t xml:space="preserve"> Foundation.</w:t>
      </w:r>
    </w:p>
    <w:p w14:paraId="139B5458" w14:textId="5E158D0B"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Analysts are also watching to see if there will be a regulatory enquiry into the group's corporate governance. The issue has also set off a political row over Mr Adani's perceived closeness to Prime Minister Narendra Modi, which both deny.</w:t>
      </w:r>
    </w:p>
    <w:p w14:paraId="48FF7202" w14:textId="77777777"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On Monday, the main opposition Congress party held protests across the country, demanding an investigation into the allegations.</w:t>
      </w:r>
    </w:p>
    <w:p w14:paraId="5A9241F7" w14:textId="5CBDD8F0" w:rsidR="00051C8E" w:rsidRPr="00051C8E" w:rsidRDefault="00051C8E" w:rsidP="00051C8E">
      <w:pPr>
        <w:pStyle w:val="ssrcss-1q0x1qg-paragraph"/>
        <w:adjustRightInd w:val="0"/>
        <w:snapToGrid w:val="0"/>
        <w:spacing w:before="0" w:beforeAutospacing="0" w:after="120" w:afterAutospacing="0"/>
        <w:textAlignment w:val="baseline"/>
        <w:rPr>
          <w:rFonts w:asciiTheme="minorHAnsi" w:hAnsiTheme="minorHAnsi" w:cstheme="minorHAnsi"/>
          <w:color w:val="141414"/>
          <w:bdr w:val="none" w:sz="0" w:space="0" w:color="auto" w:frame="1"/>
        </w:rPr>
      </w:pPr>
      <w:r w:rsidRPr="00051C8E">
        <w:rPr>
          <w:rFonts w:asciiTheme="minorHAnsi" w:hAnsiTheme="minorHAnsi" w:cstheme="minorHAnsi"/>
          <w:color w:val="141414"/>
          <w:bdr w:val="none" w:sz="0" w:space="0" w:color="auto" w:frame="1"/>
        </w:rPr>
        <w:t>Mr Buckley says that as pressure mounts, the Adani Group's ability to win government contracts easily to ramp up revenues will be challenged. It will also find it difficult to restore its credit credibility.</w:t>
      </w:r>
      <w:r>
        <w:rPr>
          <w:rFonts w:asciiTheme="minorHAnsi" w:hAnsiTheme="minorHAnsi" w:cstheme="minorHAnsi"/>
          <w:color w:val="141414"/>
          <w:bdr w:val="none" w:sz="0" w:space="0" w:color="auto" w:frame="1"/>
        </w:rPr>
        <w:t xml:space="preserve"> </w:t>
      </w:r>
      <w:r w:rsidRPr="00051C8E">
        <w:rPr>
          <w:rFonts w:asciiTheme="minorHAnsi" w:hAnsiTheme="minorHAnsi" w:cstheme="minorHAnsi"/>
          <w:color w:val="141414"/>
          <w:bdr w:val="none" w:sz="0" w:space="0" w:color="auto" w:frame="1"/>
        </w:rPr>
        <w:t>Since the group has to repay a significant amount, it will have to do a strategic asset sale, he says.</w:t>
      </w:r>
    </w:p>
    <w:p w14:paraId="28DCD466" w14:textId="77777777" w:rsidR="00051C8E" w:rsidRPr="00051C8E" w:rsidRDefault="00051C8E" w:rsidP="00051C8E">
      <w:pPr>
        <w:adjustRightInd w:val="0"/>
        <w:snapToGrid w:val="0"/>
        <w:spacing w:after="120"/>
        <w:rPr>
          <w:rFonts w:cstheme="minorHAnsi"/>
        </w:rPr>
      </w:pPr>
    </w:p>
    <w:p w14:paraId="3ACD1104" w14:textId="1ADC968A" w:rsidR="00051C8E" w:rsidRPr="00051C8E" w:rsidRDefault="00051C8E" w:rsidP="00051C8E">
      <w:pPr>
        <w:adjustRightInd w:val="0"/>
        <w:snapToGrid w:val="0"/>
        <w:spacing w:after="120"/>
        <w:rPr>
          <w:rFonts w:cstheme="minorHAnsi"/>
        </w:rPr>
      </w:pPr>
      <w:hyperlink r:id="rId9" w:history="1">
        <w:r w:rsidRPr="00051C8E">
          <w:rPr>
            <w:rStyle w:val="Hyperlink"/>
            <w:rFonts w:cstheme="minorHAnsi"/>
          </w:rPr>
          <w:t>https://www.bbc.com/news/world-asia-india-64495573</w:t>
        </w:r>
      </w:hyperlink>
      <w:r w:rsidRPr="00051C8E">
        <w:rPr>
          <w:rFonts w:cstheme="minorHAnsi"/>
        </w:rPr>
        <w:t xml:space="preserve"> </w:t>
      </w:r>
    </w:p>
    <w:sectPr w:rsidR="00051C8E" w:rsidRPr="00051C8E" w:rsidSect="00A751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E"/>
    <w:rsid w:val="00051C8E"/>
    <w:rsid w:val="00516E0F"/>
    <w:rsid w:val="00A75119"/>
    <w:rsid w:val="00CA0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218AE8"/>
  <w15:chartTrackingRefBased/>
  <w15:docId w15:val="{13F713FF-6B34-BC40-9582-EB89738B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1C8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51C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C8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51C8E"/>
    <w:rPr>
      <w:color w:val="0563C1" w:themeColor="hyperlink"/>
      <w:u w:val="single"/>
    </w:rPr>
  </w:style>
  <w:style w:type="character" w:styleId="UnresolvedMention">
    <w:name w:val="Unresolved Mention"/>
    <w:basedOn w:val="DefaultParagraphFont"/>
    <w:uiPriority w:val="99"/>
    <w:semiHidden/>
    <w:unhideWhenUsed/>
    <w:rsid w:val="00051C8E"/>
    <w:rPr>
      <w:color w:val="605E5C"/>
      <w:shd w:val="clear" w:color="auto" w:fill="E1DFDD"/>
    </w:rPr>
  </w:style>
  <w:style w:type="character" w:customStyle="1" w:styleId="Heading2Char">
    <w:name w:val="Heading 2 Char"/>
    <w:basedOn w:val="DefaultParagraphFont"/>
    <w:link w:val="Heading2"/>
    <w:uiPriority w:val="9"/>
    <w:semiHidden/>
    <w:rsid w:val="00051C8E"/>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051C8E"/>
  </w:style>
  <w:style w:type="character" w:customStyle="1" w:styleId="ssrcss-tvuve5-styledfigurecopyright">
    <w:name w:val="ssrcss-tvuve5-styledfigurecopyright"/>
    <w:basedOn w:val="DefaultParagraphFont"/>
    <w:rsid w:val="00051C8E"/>
  </w:style>
  <w:style w:type="character" w:customStyle="1" w:styleId="apple-converted-space">
    <w:name w:val="apple-converted-space"/>
    <w:basedOn w:val="DefaultParagraphFont"/>
    <w:rsid w:val="00051C8E"/>
  </w:style>
  <w:style w:type="paragraph" w:customStyle="1" w:styleId="ssrcss-1q0x1qg-paragraph">
    <w:name w:val="ssrcss-1q0x1qg-paragraph"/>
    <w:basedOn w:val="Normal"/>
    <w:rsid w:val="00051C8E"/>
    <w:pPr>
      <w:spacing w:before="100" w:beforeAutospacing="1" w:after="100" w:afterAutospacing="1"/>
    </w:pPr>
    <w:rPr>
      <w:rFonts w:ascii="Times New Roman" w:eastAsia="Times New Roman" w:hAnsi="Times New Roman" w:cs="Times New Roman"/>
      <w:lang w:eastAsia="en-GB"/>
    </w:rPr>
  </w:style>
  <w:style w:type="character" w:customStyle="1" w:styleId="ssrcss-1hq4gmv-placeholder">
    <w:name w:val="ssrcss-1hq4gmv-placeholder"/>
    <w:basedOn w:val="DefaultParagraphFont"/>
    <w:rsid w:val="0005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0079">
      <w:bodyDiv w:val="1"/>
      <w:marLeft w:val="0"/>
      <w:marRight w:val="0"/>
      <w:marTop w:val="0"/>
      <w:marBottom w:val="0"/>
      <w:divBdr>
        <w:top w:val="none" w:sz="0" w:space="0" w:color="auto"/>
        <w:left w:val="none" w:sz="0" w:space="0" w:color="auto"/>
        <w:bottom w:val="none" w:sz="0" w:space="0" w:color="auto"/>
        <w:right w:val="none" w:sz="0" w:space="0" w:color="auto"/>
      </w:divBdr>
      <w:divsChild>
        <w:div w:id="429591815">
          <w:marLeft w:val="0"/>
          <w:marRight w:val="0"/>
          <w:marTop w:val="0"/>
          <w:marBottom w:val="0"/>
          <w:divBdr>
            <w:top w:val="none" w:sz="0" w:space="0" w:color="auto"/>
            <w:left w:val="none" w:sz="0" w:space="0" w:color="auto"/>
            <w:bottom w:val="none" w:sz="0" w:space="0" w:color="auto"/>
            <w:right w:val="none" w:sz="0" w:space="0" w:color="auto"/>
          </w:divBdr>
          <w:divsChild>
            <w:div w:id="1668094111">
              <w:marLeft w:val="0"/>
              <w:marRight w:val="0"/>
              <w:marTop w:val="0"/>
              <w:marBottom w:val="0"/>
              <w:divBdr>
                <w:top w:val="none" w:sz="0" w:space="0" w:color="auto"/>
                <w:left w:val="none" w:sz="0" w:space="0" w:color="auto"/>
                <w:bottom w:val="none" w:sz="0" w:space="0" w:color="auto"/>
                <w:right w:val="none" w:sz="0" w:space="0" w:color="auto"/>
              </w:divBdr>
            </w:div>
          </w:divsChild>
        </w:div>
        <w:div w:id="1808863723">
          <w:marLeft w:val="0"/>
          <w:marRight w:val="0"/>
          <w:marTop w:val="0"/>
          <w:marBottom w:val="0"/>
          <w:divBdr>
            <w:top w:val="none" w:sz="0" w:space="0" w:color="auto"/>
            <w:left w:val="none" w:sz="0" w:space="0" w:color="auto"/>
            <w:bottom w:val="none" w:sz="0" w:space="0" w:color="auto"/>
            <w:right w:val="none" w:sz="0" w:space="0" w:color="auto"/>
          </w:divBdr>
          <w:divsChild>
            <w:div w:id="1471436771">
              <w:marLeft w:val="0"/>
              <w:marRight w:val="0"/>
              <w:marTop w:val="0"/>
              <w:marBottom w:val="0"/>
              <w:divBdr>
                <w:top w:val="none" w:sz="0" w:space="0" w:color="auto"/>
                <w:left w:val="none" w:sz="0" w:space="0" w:color="auto"/>
                <w:bottom w:val="none" w:sz="0" w:space="0" w:color="auto"/>
                <w:right w:val="none" w:sz="0" w:space="0" w:color="auto"/>
              </w:divBdr>
            </w:div>
            <w:div w:id="1003313541">
              <w:marLeft w:val="0"/>
              <w:marRight w:val="0"/>
              <w:marTop w:val="0"/>
              <w:marBottom w:val="0"/>
              <w:divBdr>
                <w:top w:val="none" w:sz="0" w:space="0" w:color="auto"/>
                <w:left w:val="none" w:sz="0" w:space="0" w:color="auto"/>
                <w:bottom w:val="none" w:sz="0" w:space="0" w:color="auto"/>
                <w:right w:val="none" w:sz="0" w:space="0" w:color="auto"/>
              </w:divBdr>
            </w:div>
          </w:divsChild>
        </w:div>
        <w:div w:id="324019988">
          <w:marLeft w:val="0"/>
          <w:marRight w:val="0"/>
          <w:marTop w:val="0"/>
          <w:marBottom w:val="0"/>
          <w:divBdr>
            <w:top w:val="none" w:sz="0" w:space="0" w:color="auto"/>
            <w:left w:val="none" w:sz="0" w:space="0" w:color="auto"/>
            <w:bottom w:val="none" w:sz="0" w:space="0" w:color="auto"/>
            <w:right w:val="none" w:sz="0" w:space="0" w:color="auto"/>
          </w:divBdr>
          <w:divsChild>
            <w:div w:id="1265116453">
              <w:marLeft w:val="0"/>
              <w:marRight w:val="0"/>
              <w:marTop w:val="0"/>
              <w:marBottom w:val="0"/>
              <w:divBdr>
                <w:top w:val="none" w:sz="0" w:space="0" w:color="auto"/>
                <w:left w:val="none" w:sz="0" w:space="0" w:color="auto"/>
                <w:bottom w:val="none" w:sz="0" w:space="0" w:color="auto"/>
                <w:right w:val="none" w:sz="0" w:space="0" w:color="auto"/>
              </w:divBdr>
              <w:divsChild>
                <w:div w:id="452136916">
                  <w:marLeft w:val="0"/>
                  <w:marRight w:val="0"/>
                  <w:marTop w:val="0"/>
                  <w:marBottom w:val="0"/>
                  <w:divBdr>
                    <w:top w:val="none" w:sz="0" w:space="0" w:color="auto"/>
                    <w:left w:val="none" w:sz="0" w:space="0" w:color="auto"/>
                    <w:bottom w:val="none" w:sz="0" w:space="0" w:color="auto"/>
                    <w:right w:val="none" w:sz="0" w:space="0" w:color="auto"/>
                  </w:divBdr>
                  <w:divsChild>
                    <w:div w:id="1262642734">
                      <w:marLeft w:val="0"/>
                      <w:marRight w:val="0"/>
                      <w:marTop w:val="0"/>
                      <w:marBottom w:val="0"/>
                      <w:divBdr>
                        <w:top w:val="none" w:sz="0" w:space="0" w:color="auto"/>
                        <w:left w:val="none" w:sz="0" w:space="0" w:color="auto"/>
                        <w:bottom w:val="none" w:sz="0" w:space="0" w:color="auto"/>
                        <w:right w:val="none" w:sz="0" w:space="0" w:color="auto"/>
                      </w:divBdr>
                      <w:divsChild>
                        <w:div w:id="1648169467">
                          <w:marLeft w:val="0"/>
                          <w:marRight w:val="0"/>
                          <w:marTop w:val="0"/>
                          <w:marBottom w:val="0"/>
                          <w:divBdr>
                            <w:top w:val="none" w:sz="0" w:space="0" w:color="auto"/>
                            <w:left w:val="none" w:sz="0" w:space="0" w:color="auto"/>
                            <w:bottom w:val="none" w:sz="0" w:space="0" w:color="auto"/>
                            <w:right w:val="none" w:sz="0" w:space="0" w:color="auto"/>
                          </w:divBdr>
                        </w:div>
                        <w:div w:id="16789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1624">
          <w:marLeft w:val="0"/>
          <w:marRight w:val="0"/>
          <w:marTop w:val="0"/>
          <w:marBottom w:val="0"/>
          <w:divBdr>
            <w:top w:val="none" w:sz="0" w:space="0" w:color="auto"/>
            <w:left w:val="none" w:sz="0" w:space="0" w:color="auto"/>
            <w:bottom w:val="none" w:sz="0" w:space="0" w:color="auto"/>
            <w:right w:val="none" w:sz="0" w:space="0" w:color="auto"/>
          </w:divBdr>
          <w:divsChild>
            <w:div w:id="763838065">
              <w:marLeft w:val="0"/>
              <w:marRight w:val="0"/>
              <w:marTop w:val="0"/>
              <w:marBottom w:val="0"/>
              <w:divBdr>
                <w:top w:val="none" w:sz="0" w:space="0" w:color="auto"/>
                <w:left w:val="none" w:sz="0" w:space="0" w:color="auto"/>
                <w:bottom w:val="none" w:sz="0" w:space="0" w:color="auto"/>
                <w:right w:val="none" w:sz="0" w:space="0" w:color="auto"/>
              </w:divBdr>
            </w:div>
          </w:divsChild>
        </w:div>
        <w:div w:id="591940657">
          <w:marLeft w:val="0"/>
          <w:marRight w:val="0"/>
          <w:marTop w:val="0"/>
          <w:marBottom w:val="0"/>
          <w:divBdr>
            <w:top w:val="none" w:sz="0" w:space="0" w:color="auto"/>
            <w:left w:val="none" w:sz="0" w:space="0" w:color="auto"/>
            <w:bottom w:val="none" w:sz="0" w:space="0" w:color="auto"/>
            <w:right w:val="none" w:sz="0" w:space="0" w:color="auto"/>
          </w:divBdr>
        </w:div>
        <w:div w:id="508567453">
          <w:marLeft w:val="0"/>
          <w:marRight w:val="0"/>
          <w:marTop w:val="0"/>
          <w:marBottom w:val="0"/>
          <w:divBdr>
            <w:top w:val="none" w:sz="0" w:space="0" w:color="auto"/>
            <w:left w:val="none" w:sz="0" w:space="0" w:color="auto"/>
            <w:bottom w:val="none" w:sz="0" w:space="0" w:color="auto"/>
            <w:right w:val="none" w:sz="0" w:space="0" w:color="auto"/>
          </w:divBdr>
          <w:divsChild>
            <w:div w:id="214313687">
              <w:marLeft w:val="0"/>
              <w:marRight w:val="0"/>
              <w:marTop w:val="0"/>
              <w:marBottom w:val="0"/>
              <w:divBdr>
                <w:top w:val="none" w:sz="0" w:space="0" w:color="auto"/>
                <w:left w:val="none" w:sz="0" w:space="0" w:color="auto"/>
                <w:bottom w:val="none" w:sz="0" w:space="0" w:color="auto"/>
                <w:right w:val="none" w:sz="0" w:space="0" w:color="auto"/>
              </w:divBdr>
            </w:div>
          </w:divsChild>
        </w:div>
        <w:div w:id="2096975040">
          <w:marLeft w:val="0"/>
          <w:marRight w:val="0"/>
          <w:marTop w:val="0"/>
          <w:marBottom w:val="0"/>
          <w:divBdr>
            <w:top w:val="none" w:sz="0" w:space="0" w:color="auto"/>
            <w:left w:val="none" w:sz="0" w:space="0" w:color="auto"/>
            <w:bottom w:val="none" w:sz="0" w:space="0" w:color="auto"/>
            <w:right w:val="none" w:sz="0" w:space="0" w:color="auto"/>
          </w:divBdr>
          <w:divsChild>
            <w:div w:id="1613971227">
              <w:marLeft w:val="0"/>
              <w:marRight w:val="0"/>
              <w:marTop w:val="0"/>
              <w:marBottom w:val="0"/>
              <w:divBdr>
                <w:top w:val="none" w:sz="0" w:space="0" w:color="auto"/>
                <w:left w:val="none" w:sz="0" w:space="0" w:color="auto"/>
                <w:bottom w:val="none" w:sz="0" w:space="0" w:color="auto"/>
                <w:right w:val="none" w:sz="0" w:space="0" w:color="auto"/>
              </w:divBdr>
            </w:div>
          </w:divsChild>
        </w:div>
        <w:div w:id="1824007144">
          <w:marLeft w:val="0"/>
          <w:marRight w:val="0"/>
          <w:marTop w:val="0"/>
          <w:marBottom w:val="0"/>
          <w:divBdr>
            <w:top w:val="none" w:sz="0" w:space="0" w:color="auto"/>
            <w:left w:val="none" w:sz="0" w:space="0" w:color="auto"/>
            <w:bottom w:val="none" w:sz="0" w:space="0" w:color="auto"/>
            <w:right w:val="none" w:sz="0" w:space="0" w:color="auto"/>
          </w:divBdr>
          <w:divsChild>
            <w:div w:id="2143644355">
              <w:marLeft w:val="0"/>
              <w:marRight w:val="0"/>
              <w:marTop w:val="0"/>
              <w:marBottom w:val="0"/>
              <w:divBdr>
                <w:top w:val="none" w:sz="0" w:space="0" w:color="auto"/>
                <w:left w:val="none" w:sz="0" w:space="0" w:color="auto"/>
                <w:bottom w:val="none" w:sz="0" w:space="0" w:color="auto"/>
                <w:right w:val="none" w:sz="0" w:space="0" w:color="auto"/>
              </w:divBdr>
            </w:div>
          </w:divsChild>
        </w:div>
        <w:div w:id="668875219">
          <w:marLeft w:val="0"/>
          <w:marRight w:val="0"/>
          <w:marTop w:val="0"/>
          <w:marBottom w:val="240"/>
          <w:divBdr>
            <w:top w:val="none" w:sz="0" w:space="0" w:color="auto"/>
            <w:left w:val="none" w:sz="0" w:space="0" w:color="auto"/>
            <w:bottom w:val="none" w:sz="0" w:space="0" w:color="auto"/>
            <w:right w:val="none" w:sz="0" w:space="0" w:color="auto"/>
          </w:divBdr>
          <w:divsChild>
            <w:div w:id="996499734">
              <w:marLeft w:val="0"/>
              <w:marRight w:val="0"/>
              <w:marTop w:val="0"/>
              <w:marBottom w:val="0"/>
              <w:divBdr>
                <w:top w:val="none" w:sz="0" w:space="0" w:color="auto"/>
                <w:left w:val="none" w:sz="0" w:space="0" w:color="auto"/>
                <w:bottom w:val="none" w:sz="0" w:space="0" w:color="auto"/>
                <w:right w:val="none" w:sz="0" w:space="0" w:color="auto"/>
              </w:divBdr>
              <w:divsChild>
                <w:div w:id="2035037342">
                  <w:marLeft w:val="0"/>
                  <w:marRight w:val="0"/>
                  <w:marTop w:val="0"/>
                  <w:marBottom w:val="0"/>
                  <w:divBdr>
                    <w:top w:val="none" w:sz="0" w:space="0" w:color="auto"/>
                    <w:left w:val="none" w:sz="0" w:space="0" w:color="auto"/>
                    <w:bottom w:val="none" w:sz="0" w:space="0" w:color="auto"/>
                    <w:right w:val="none" w:sz="0" w:space="0" w:color="auto"/>
                  </w:divBdr>
                  <w:divsChild>
                    <w:div w:id="691342808">
                      <w:marLeft w:val="0"/>
                      <w:marRight w:val="0"/>
                      <w:marTop w:val="0"/>
                      <w:marBottom w:val="0"/>
                      <w:divBdr>
                        <w:top w:val="none" w:sz="0" w:space="0" w:color="auto"/>
                        <w:left w:val="none" w:sz="0" w:space="0" w:color="auto"/>
                        <w:bottom w:val="none" w:sz="0" w:space="0" w:color="auto"/>
                        <w:right w:val="none" w:sz="0" w:space="0" w:color="auto"/>
                      </w:divBdr>
                      <w:divsChild>
                        <w:div w:id="2062752019">
                          <w:marLeft w:val="0"/>
                          <w:marRight w:val="0"/>
                          <w:marTop w:val="0"/>
                          <w:marBottom w:val="0"/>
                          <w:divBdr>
                            <w:top w:val="none" w:sz="0" w:space="0" w:color="auto"/>
                            <w:left w:val="none" w:sz="0" w:space="0" w:color="auto"/>
                            <w:bottom w:val="none" w:sz="0" w:space="0" w:color="auto"/>
                            <w:right w:val="none" w:sz="0" w:space="0" w:color="auto"/>
                          </w:divBdr>
                        </w:div>
                        <w:div w:id="1899976054">
                          <w:marLeft w:val="0"/>
                          <w:marRight w:val="0"/>
                          <w:marTop w:val="0"/>
                          <w:marBottom w:val="0"/>
                          <w:divBdr>
                            <w:top w:val="none" w:sz="0" w:space="0" w:color="auto"/>
                            <w:left w:val="none" w:sz="0" w:space="0" w:color="auto"/>
                            <w:bottom w:val="none" w:sz="0" w:space="0" w:color="auto"/>
                            <w:right w:val="none" w:sz="0" w:space="0" w:color="auto"/>
                          </w:divBdr>
                        </w:div>
                      </w:divsChild>
                    </w:div>
                    <w:div w:id="919406774">
                      <w:marLeft w:val="0"/>
                      <w:marRight w:val="0"/>
                      <w:marTop w:val="0"/>
                      <w:marBottom w:val="0"/>
                      <w:divBdr>
                        <w:top w:val="none" w:sz="0" w:space="0" w:color="auto"/>
                        <w:left w:val="none" w:sz="0" w:space="0" w:color="auto"/>
                        <w:bottom w:val="none" w:sz="0" w:space="0" w:color="auto"/>
                        <w:right w:val="none" w:sz="0" w:space="0" w:color="auto"/>
                      </w:divBdr>
                      <w:divsChild>
                        <w:div w:id="728383604">
                          <w:marLeft w:val="0"/>
                          <w:marRight w:val="0"/>
                          <w:marTop w:val="0"/>
                          <w:marBottom w:val="0"/>
                          <w:divBdr>
                            <w:top w:val="none" w:sz="0" w:space="0" w:color="auto"/>
                            <w:left w:val="none" w:sz="0" w:space="0" w:color="auto"/>
                            <w:bottom w:val="none" w:sz="0" w:space="0" w:color="auto"/>
                            <w:right w:val="none" w:sz="0" w:space="0" w:color="auto"/>
                          </w:divBdr>
                        </w:div>
                      </w:divsChild>
                    </w:div>
                    <w:div w:id="1239708401">
                      <w:marLeft w:val="0"/>
                      <w:marRight w:val="0"/>
                      <w:marTop w:val="0"/>
                      <w:marBottom w:val="0"/>
                      <w:divBdr>
                        <w:top w:val="none" w:sz="0" w:space="0" w:color="auto"/>
                        <w:left w:val="none" w:sz="0" w:space="0" w:color="auto"/>
                        <w:bottom w:val="none" w:sz="0" w:space="0" w:color="auto"/>
                        <w:right w:val="none" w:sz="0" w:space="0" w:color="auto"/>
                      </w:divBdr>
                      <w:divsChild>
                        <w:div w:id="775756113">
                          <w:marLeft w:val="0"/>
                          <w:marRight w:val="0"/>
                          <w:marTop w:val="0"/>
                          <w:marBottom w:val="0"/>
                          <w:divBdr>
                            <w:top w:val="none" w:sz="0" w:space="0" w:color="auto"/>
                            <w:left w:val="none" w:sz="0" w:space="0" w:color="auto"/>
                            <w:bottom w:val="none" w:sz="0" w:space="0" w:color="auto"/>
                            <w:right w:val="none" w:sz="0" w:space="0" w:color="auto"/>
                          </w:divBdr>
                        </w:div>
                      </w:divsChild>
                    </w:div>
                    <w:div w:id="518012039">
                      <w:marLeft w:val="0"/>
                      <w:marRight w:val="0"/>
                      <w:marTop w:val="0"/>
                      <w:marBottom w:val="0"/>
                      <w:divBdr>
                        <w:top w:val="none" w:sz="0" w:space="0" w:color="auto"/>
                        <w:left w:val="none" w:sz="0" w:space="0" w:color="auto"/>
                        <w:bottom w:val="none" w:sz="0" w:space="0" w:color="auto"/>
                        <w:right w:val="none" w:sz="0" w:space="0" w:color="auto"/>
                      </w:divBdr>
                    </w:div>
                    <w:div w:id="1553689420">
                      <w:marLeft w:val="0"/>
                      <w:marRight w:val="0"/>
                      <w:marTop w:val="0"/>
                      <w:marBottom w:val="0"/>
                      <w:divBdr>
                        <w:top w:val="none" w:sz="0" w:space="0" w:color="auto"/>
                        <w:left w:val="none" w:sz="0" w:space="0" w:color="auto"/>
                        <w:bottom w:val="none" w:sz="0" w:space="0" w:color="auto"/>
                        <w:right w:val="none" w:sz="0" w:space="0" w:color="auto"/>
                      </w:divBdr>
                      <w:divsChild>
                        <w:div w:id="294332725">
                          <w:marLeft w:val="0"/>
                          <w:marRight w:val="0"/>
                          <w:marTop w:val="0"/>
                          <w:marBottom w:val="0"/>
                          <w:divBdr>
                            <w:top w:val="none" w:sz="0" w:space="0" w:color="auto"/>
                            <w:left w:val="none" w:sz="0" w:space="0" w:color="auto"/>
                            <w:bottom w:val="none" w:sz="0" w:space="0" w:color="auto"/>
                            <w:right w:val="none" w:sz="0" w:space="0" w:color="auto"/>
                          </w:divBdr>
                        </w:div>
                      </w:divsChild>
                    </w:div>
                    <w:div w:id="1690064914">
                      <w:marLeft w:val="0"/>
                      <w:marRight w:val="0"/>
                      <w:marTop w:val="0"/>
                      <w:marBottom w:val="0"/>
                      <w:divBdr>
                        <w:top w:val="none" w:sz="0" w:space="0" w:color="auto"/>
                        <w:left w:val="none" w:sz="0" w:space="0" w:color="auto"/>
                        <w:bottom w:val="none" w:sz="0" w:space="0" w:color="auto"/>
                        <w:right w:val="none" w:sz="0" w:space="0" w:color="auto"/>
                      </w:divBdr>
                      <w:divsChild>
                        <w:div w:id="1507162156">
                          <w:marLeft w:val="0"/>
                          <w:marRight w:val="0"/>
                          <w:marTop w:val="0"/>
                          <w:marBottom w:val="0"/>
                          <w:divBdr>
                            <w:top w:val="none" w:sz="0" w:space="0" w:color="auto"/>
                            <w:left w:val="none" w:sz="0" w:space="0" w:color="auto"/>
                            <w:bottom w:val="none" w:sz="0" w:space="0" w:color="auto"/>
                            <w:right w:val="none" w:sz="0" w:space="0" w:color="auto"/>
                          </w:divBdr>
                        </w:div>
                      </w:divsChild>
                    </w:div>
                    <w:div w:id="1151870050">
                      <w:marLeft w:val="0"/>
                      <w:marRight w:val="0"/>
                      <w:marTop w:val="0"/>
                      <w:marBottom w:val="0"/>
                      <w:divBdr>
                        <w:top w:val="none" w:sz="0" w:space="0" w:color="auto"/>
                        <w:left w:val="none" w:sz="0" w:space="0" w:color="auto"/>
                        <w:bottom w:val="none" w:sz="0" w:space="0" w:color="auto"/>
                        <w:right w:val="none" w:sz="0" w:space="0" w:color="auto"/>
                      </w:divBdr>
                      <w:divsChild>
                        <w:div w:id="1285427830">
                          <w:marLeft w:val="0"/>
                          <w:marRight w:val="0"/>
                          <w:marTop w:val="0"/>
                          <w:marBottom w:val="0"/>
                          <w:divBdr>
                            <w:top w:val="none" w:sz="0" w:space="0" w:color="auto"/>
                            <w:left w:val="none" w:sz="0" w:space="0" w:color="auto"/>
                            <w:bottom w:val="none" w:sz="0" w:space="0" w:color="auto"/>
                            <w:right w:val="none" w:sz="0" w:space="0" w:color="auto"/>
                          </w:divBdr>
                        </w:div>
                      </w:divsChild>
                    </w:div>
                    <w:div w:id="1408265282">
                      <w:marLeft w:val="0"/>
                      <w:marRight w:val="0"/>
                      <w:marTop w:val="0"/>
                      <w:marBottom w:val="0"/>
                      <w:divBdr>
                        <w:top w:val="none" w:sz="0" w:space="0" w:color="auto"/>
                        <w:left w:val="none" w:sz="0" w:space="0" w:color="auto"/>
                        <w:bottom w:val="none" w:sz="0" w:space="0" w:color="auto"/>
                        <w:right w:val="none" w:sz="0" w:space="0" w:color="auto"/>
                      </w:divBdr>
                      <w:divsChild>
                        <w:div w:id="1677031980">
                          <w:marLeft w:val="0"/>
                          <w:marRight w:val="0"/>
                          <w:marTop w:val="0"/>
                          <w:marBottom w:val="0"/>
                          <w:divBdr>
                            <w:top w:val="none" w:sz="0" w:space="0" w:color="auto"/>
                            <w:left w:val="none" w:sz="0" w:space="0" w:color="auto"/>
                            <w:bottom w:val="none" w:sz="0" w:space="0" w:color="auto"/>
                            <w:right w:val="none" w:sz="0" w:space="0" w:color="auto"/>
                          </w:divBdr>
                        </w:div>
                        <w:div w:id="165826701">
                          <w:marLeft w:val="0"/>
                          <w:marRight w:val="0"/>
                          <w:marTop w:val="0"/>
                          <w:marBottom w:val="0"/>
                          <w:divBdr>
                            <w:top w:val="none" w:sz="0" w:space="0" w:color="auto"/>
                            <w:left w:val="none" w:sz="0" w:space="0" w:color="auto"/>
                            <w:bottom w:val="none" w:sz="0" w:space="0" w:color="auto"/>
                            <w:right w:val="none" w:sz="0" w:space="0" w:color="auto"/>
                          </w:divBdr>
                        </w:div>
                      </w:divsChild>
                    </w:div>
                    <w:div w:id="309402913">
                      <w:marLeft w:val="0"/>
                      <w:marRight w:val="0"/>
                      <w:marTop w:val="0"/>
                      <w:marBottom w:val="0"/>
                      <w:divBdr>
                        <w:top w:val="none" w:sz="0" w:space="0" w:color="auto"/>
                        <w:left w:val="none" w:sz="0" w:space="0" w:color="auto"/>
                        <w:bottom w:val="none" w:sz="0" w:space="0" w:color="auto"/>
                        <w:right w:val="none" w:sz="0" w:space="0" w:color="auto"/>
                      </w:divBdr>
                      <w:divsChild>
                        <w:div w:id="1015838659">
                          <w:marLeft w:val="0"/>
                          <w:marRight w:val="0"/>
                          <w:marTop w:val="0"/>
                          <w:marBottom w:val="0"/>
                          <w:divBdr>
                            <w:top w:val="none" w:sz="0" w:space="0" w:color="auto"/>
                            <w:left w:val="none" w:sz="0" w:space="0" w:color="auto"/>
                            <w:bottom w:val="none" w:sz="0" w:space="0" w:color="auto"/>
                            <w:right w:val="none" w:sz="0" w:space="0" w:color="auto"/>
                          </w:divBdr>
                        </w:div>
                      </w:divsChild>
                    </w:div>
                    <w:div w:id="55207205">
                      <w:marLeft w:val="0"/>
                      <w:marRight w:val="0"/>
                      <w:marTop w:val="0"/>
                      <w:marBottom w:val="0"/>
                      <w:divBdr>
                        <w:top w:val="none" w:sz="0" w:space="0" w:color="auto"/>
                        <w:left w:val="none" w:sz="0" w:space="0" w:color="auto"/>
                        <w:bottom w:val="none" w:sz="0" w:space="0" w:color="auto"/>
                        <w:right w:val="none" w:sz="0" w:space="0" w:color="auto"/>
                      </w:divBdr>
                      <w:divsChild>
                        <w:div w:id="307053166">
                          <w:marLeft w:val="0"/>
                          <w:marRight w:val="0"/>
                          <w:marTop w:val="0"/>
                          <w:marBottom w:val="0"/>
                          <w:divBdr>
                            <w:top w:val="none" w:sz="0" w:space="0" w:color="auto"/>
                            <w:left w:val="none" w:sz="0" w:space="0" w:color="auto"/>
                            <w:bottom w:val="none" w:sz="0" w:space="0" w:color="auto"/>
                            <w:right w:val="none" w:sz="0" w:space="0" w:color="auto"/>
                          </w:divBdr>
                        </w:div>
                      </w:divsChild>
                    </w:div>
                    <w:div w:id="1879778714">
                      <w:marLeft w:val="0"/>
                      <w:marRight w:val="0"/>
                      <w:marTop w:val="0"/>
                      <w:marBottom w:val="0"/>
                      <w:divBdr>
                        <w:top w:val="none" w:sz="0" w:space="0" w:color="auto"/>
                        <w:left w:val="none" w:sz="0" w:space="0" w:color="auto"/>
                        <w:bottom w:val="none" w:sz="0" w:space="0" w:color="auto"/>
                        <w:right w:val="none" w:sz="0" w:space="0" w:color="auto"/>
                      </w:divBdr>
                    </w:div>
                    <w:div w:id="1521892233">
                      <w:marLeft w:val="0"/>
                      <w:marRight w:val="0"/>
                      <w:marTop w:val="0"/>
                      <w:marBottom w:val="0"/>
                      <w:divBdr>
                        <w:top w:val="none" w:sz="0" w:space="0" w:color="auto"/>
                        <w:left w:val="none" w:sz="0" w:space="0" w:color="auto"/>
                        <w:bottom w:val="none" w:sz="0" w:space="0" w:color="auto"/>
                        <w:right w:val="none" w:sz="0" w:space="0" w:color="auto"/>
                      </w:divBdr>
                      <w:divsChild>
                        <w:div w:id="590040919">
                          <w:marLeft w:val="0"/>
                          <w:marRight w:val="0"/>
                          <w:marTop w:val="0"/>
                          <w:marBottom w:val="0"/>
                          <w:divBdr>
                            <w:top w:val="none" w:sz="0" w:space="0" w:color="auto"/>
                            <w:left w:val="none" w:sz="0" w:space="0" w:color="auto"/>
                            <w:bottom w:val="none" w:sz="0" w:space="0" w:color="auto"/>
                            <w:right w:val="none" w:sz="0" w:space="0" w:color="auto"/>
                          </w:divBdr>
                        </w:div>
                      </w:divsChild>
                    </w:div>
                    <w:div w:id="1641105416">
                      <w:marLeft w:val="0"/>
                      <w:marRight w:val="0"/>
                      <w:marTop w:val="0"/>
                      <w:marBottom w:val="0"/>
                      <w:divBdr>
                        <w:top w:val="none" w:sz="0" w:space="0" w:color="auto"/>
                        <w:left w:val="none" w:sz="0" w:space="0" w:color="auto"/>
                        <w:bottom w:val="none" w:sz="0" w:space="0" w:color="auto"/>
                        <w:right w:val="none" w:sz="0" w:space="0" w:color="auto"/>
                      </w:divBdr>
                      <w:divsChild>
                        <w:div w:id="503859007">
                          <w:marLeft w:val="0"/>
                          <w:marRight w:val="0"/>
                          <w:marTop w:val="0"/>
                          <w:marBottom w:val="0"/>
                          <w:divBdr>
                            <w:top w:val="none" w:sz="0" w:space="0" w:color="auto"/>
                            <w:left w:val="none" w:sz="0" w:space="0" w:color="auto"/>
                            <w:bottom w:val="none" w:sz="0" w:space="0" w:color="auto"/>
                            <w:right w:val="none" w:sz="0" w:space="0" w:color="auto"/>
                          </w:divBdr>
                        </w:div>
                      </w:divsChild>
                    </w:div>
                    <w:div w:id="1484855468">
                      <w:marLeft w:val="0"/>
                      <w:marRight w:val="0"/>
                      <w:marTop w:val="0"/>
                      <w:marBottom w:val="0"/>
                      <w:divBdr>
                        <w:top w:val="none" w:sz="0" w:space="0" w:color="auto"/>
                        <w:left w:val="none" w:sz="0" w:space="0" w:color="auto"/>
                        <w:bottom w:val="none" w:sz="0" w:space="0" w:color="auto"/>
                        <w:right w:val="none" w:sz="0" w:space="0" w:color="auto"/>
                      </w:divBdr>
                      <w:divsChild>
                        <w:div w:id="2052142646">
                          <w:marLeft w:val="0"/>
                          <w:marRight w:val="0"/>
                          <w:marTop w:val="0"/>
                          <w:marBottom w:val="0"/>
                          <w:divBdr>
                            <w:top w:val="none" w:sz="0" w:space="0" w:color="auto"/>
                            <w:left w:val="none" w:sz="0" w:space="0" w:color="auto"/>
                            <w:bottom w:val="none" w:sz="0" w:space="0" w:color="auto"/>
                            <w:right w:val="none" w:sz="0" w:space="0" w:color="auto"/>
                          </w:divBdr>
                        </w:div>
                      </w:divsChild>
                    </w:div>
                    <w:div w:id="1709335788">
                      <w:marLeft w:val="0"/>
                      <w:marRight w:val="0"/>
                      <w:marTop w:val="0"/>
                      <w:marBottom w:val="0"/>
                      <w:divBdr>
                        <w:top w:val="none" w:sz="0" w:space="0" w:color="auto"/>
                        <w:left w:val="none" w:sz="0" w:space="0" w:color="auto"/>
                        <w:bottom w:val="none" w:sz="0" w:space="0" w:color="auto"/>
                        <w:right w:val="none" w:sz="0" w:space="0" w:color="auto"/>
                      </w:divBdr>
                      <w:divsChild>
                        <w:div w:id="475142659">
                          <w:marLeft w:val="0"/>
                          <w:marRight w:val="0"/>
                          <w:marTop w:val="0"/>
                          <w:marBottom w:val="0"/>
                          <w:divBdr>
                            <w:top w:val="none" w:sz="0" w:space="0" w:color="auto"/>
                            <w:left w:val="none" w:sz="0" w:space="0" w:color="auto"/>
                            <w:bottom w:val="none" w:sz="0" w:space="0" w:color="auto"/>
                            <w:right w:val="none" w:sz="0" w:space="0" w:color="auto"/>
                          </w:divBdr>
                        </w:div>
                      </w:divsChild>
                    </w:div>
                    <w:div w:id="1597860680">
                      <w:marLeft w:val="0"/>
                      <w:marRight w:val="0"/>
                      <w:marTop w:val="0"/>
                      <w:marBottom w:val="0"/>
                      <w:divBdr>
                        <w:top w:val="none" w:sz="0" w:space="0" w:color="auto"/>
                        <w:left w:val="none" w:sz="0" w:space="0" w:color="auto"/>
                        <w:bottom w:val="none" w:sz="0" w:space="0" w:color="auto"/>
                        <w:right w:val="none" w:sz="0" w:space="0" w:color="auto"/>
                      </w:divBdr>
                      <w:divsChild>
                        <w:div w:id="1680306410">
                          <w:marLeft w:val="0"/>
                          <w:marRight w:val="0"/>
                          <w:marTop w:val="0"/>
                          <w:marBottom w:val="0"/>
                          <w:divBdr>
                            <w:top w:val="none" w:sz="0" w:space="0" w:color="auto"/>
                            <w:left w:val="none" w:sz="0" w:space="0" w:color="auto"/>
                            <w:bottom w:val="none" w:sz="0" w:space="0" w:color="auto"/>
                            <w:right w:val="none" w:sz="0" w:space="0" w:color="auto"/>
                          </w:divBdr>
                        </w:div>
                      </w:divsChild>
                    </w:div>
                    <w:div w:id="1425614059">
                      <w:marLeft w:val="0"/>
                      <w:marRight w:val="0"/>
                      <w:marTop w:val="0"/>
                      <w:marBottom w:val="0"/>
                      <w:divBdr>
                        <w:top w:val="none" w:sz="0" w:space="0" w:color="auto"/>
                        <w:left w:val="none" w:sz="0" w:space="0" w:color="auto"/>
                        <w:bottom w:val="none" w:sz="0" w:space="0" w:color="auto"/>
                        <w:right w:val="none" w:sz="0" w:space="0" w:color="auto"/>
                      </w:divBdr>
                      <w:divsChild>
                        <w:div w:id="1662393281">
                          <w:marLeft w:val="0"/>
                          <w:marRight w:val="0"/>
                          <w:marTop w:val="0"/>
                          <w:marBottom w:val="0"/>
                          <w:divBdr>
                            <w:top w:val="none" w:sz="0" w:space="0" w:color="auto"/>
                            <w:left w:val="none" w:sz="0" w:space="0" w:color="auto"/>
                            <w:bottom w:val="none" w:sz="0" w:space="0" w:color="auto"/>
                            <w:right w:val="none" w:sz="0" w:space="0" w:color="auto"/>
                          </w:divBdr>
                        </w:div>
                      </w:divsChild>
                    </w:div>
                    <w:div w:id="573706225">
                      <w:marLeft w:val="0"/>
                      <w:marRight w:val="0"/>
                      <w:marTop w:val="0"/>
                      <w:marBottom w:val="0"/>
                      <w:divBdr>
                        <w:top w:val="none" w:sz="0" w:space="0" w:color="auto"/>
                        <w:left w:val="none" w:sz="0" w:space="0" w:color="auto"/>
                        <w:bottom w:val="none" w:sz="0" w:space="0" w:color="auto"/>
                        <w:right w:val="none" w:sz="0" w:space="0" w:color="auto"/>
                      </w:divBdr>
                      <w:divsChild>
                        <w:div w:id="1887835252">
                          <w:marLeft w:val="0"/>
                          <w:marRight w:val="0"/>
                          <w:marTop w:val="0"/>
                          <w:marBottom w:val="0"/>
                          <w:divBdr>
                            <w:top w:val="none" w:sz="0" w:space="0" w:color="auto"/>
                            <w:left w:val="none" w:sz="0" w:space="0" w:color="auto"/>
                            <w:bottom w:val="none" w:sz="0" w:space="0" w:color="auto"/>
                            <w:right w:val="none" w:sz="0" w:space="0" w:color="auto"/>
                          </w:divBdr>
                        </w:div>
                      </w:divsChild>
                    </w:div>
                    <w:div w:id="1462116735">
                      <w:marLeft w:val="0"/>
                      <w:marRight w:val="0"/>
                      <w:marTop w:val="0"/>
                      <w:marBottom w:val="0"/>
                      <w:divBdr>
                        <w:top w:val="none" w:sz="0" w:space="0" w:color="auto"/>
                        <w:left w:val="none" w:sz="0" w:space="0" w:color="auto"/>
                        <w:bottom w:val="none" w:sz="0" w:space="0" w:color="auto"/>
                        <w:right w:val="none" w:sz="0" w:space="0" w:color="auto"/>
                      </w:divBdr>
                      <w:divsChild>
                        <w:div w:id="791484129">
                          <w:marLeft w:val="0"/>
                          <w:marRight w:val="0"/>
                          <w:marTop w:val="0"/>
                          <w:marBottom w:val="0"/>
                          <w:divBdr>
                            <w:top w:val="none" w:sz="0" w:space="0" w:color="auto"/>
                            <w:left w:val="none" w:sz="0" w:space="0" w:color="auto"/>
                            <w:bottom w:val="none" w:sz="0" w:space="0" w:color="auto"/>
                            <w:right w:val="none" w:sz="0" w:space="0" w:color="auto"/>
                          </w:divBdr>
                        </w:div>
                      </w:divsChild>
                    </w:div>
                    <w:div w:id="282079044">
                      <w:marLeft w:val="0"/>
                      <w:marRight w:val="0"/>
                      <w:marTop w:val="0"/>
                      <w:marBottom w:val="0"/>
                      <w:divBdr>
                        <w:top w:val="none" w:sz="0" w:space="0" w:color="auto"/>
                        <w:left w:val="none" w:sz="0" w:space="0" w:color="auto"/>
                        <w:bottom w:val="none" w:sz="0" w:space="0" w:color="auto"/>
                        <w:right w:val="none" w:sz="0" w:space="0" w:color="auto"/>
                      </w:divBdr>
                    </w:div>
                    <w:div w:id="405223641">
                      <w:marLeft w:val="0"/>
                      <w:marRight w:val="0"/>
                      <w:marTop w:val="0"/>
                      <w:marBottom w:val="0"/>
                      <w:divBdr>
                        <w:top w:val="none" w:sz="0" w:space="0" w:color="auto"/>
                        <w:left w:val="none" w:sz="0" w:space="0" w:color="auto"/>
                        <w:bottom w:val="none" w:sz="0" w:space="0" w:color="auto"/>
                        <w:right w:val="none" w:sz="0" w:space="0" w:color="auto"/>
                      </w:divBdr>
                      <w:divsChild>
                        <w:div w:id="1764257547">
                          <w:marLeft w:val="0"/>
                          <w:marRight w:val="0"/>
                          <w:marTop w:val="0"/>
                          <w:marBottom w:val="0"/>
                          <w:divBdr>
                            <w:top w:val="none" w:sz="0" w:space="0" w:color="auto"/>
                            <w:left w:val="none" w:sz="0" w:space="0" w:color="auto"/>
                            <w:bottom w:val="none" w:sz="0" w:space="0" w:color="auto"/>
                            <w:right w:val="none" w:sz="0" w:space="0" w:color="auto"/>
                          </w:divBdr>
                        </w:div>
                      </w:divsChild>
                    </w:div>
                    <w:div w:id="2058971234">
                      <w:marLeft w:val="0"/>
                      <w:marRight w:val="0"/>
                      <w:marTop w:val="0"/>
                      <w:marBottom w:val="0"/>
                      <w:divBdr>
                        <w:top w:val="none" w:sz="0" w:space="0" w:color="auto"/>
                        <w:left w:val="none" w:sz="0" w:space="0" w:color="auto"/>
                        <w:bottom w:val="none" w:sz="0" w:space="0" w:color="auto"/>
                        <w:right w:val="none" w:sz="0" w:space="0" w:color="auto"/>
                      </w:divBdr>
                      <w:divsChild>
                        <w:div w:id="1836799455">
                          <w:marLeft w:val="0"/>
                          <w:marRight w:val="0"/>
                          <w:marTop w:val="0"/>
                          <w:marBottom w:val="0"/>
                          <w:divBdr>
                            <w:top w:val="none" w:sz="0" w:space="0" w:color="auto"/>
                            <w:left w:val="none" w:sz="0" w:space="0" w:color="auto"/>
                            <w:bottom w:val="none" w:sz="0" w:space="0" w:color="auto"/>
                            <w:right w:val="none" w:sz="0" w:space="0" w:color="auto"/>
                          </w:divBdr>
                        </w:div>
                      </w:divsChild>
                    </w:div>
                    <w:div w:id="1765683059">
                      <w:marLeft w:val="0"/>
                      <w:marRight w:val="0"/>
                      <w:marTop w:val="0"/>
                      <w:marBottom w:val="0"/>
                      <w:divBdr>
                        <w:top w:val="none" w:sz="0" w:space="0" w:color="auto"/>
                        <w:left w:val="none" w:sz="0" w:space="0" w:color="auto"/>
                        <w:bottom w:val="none" w:sz="0" w:space="0" w:color="auto"/>
                        <w:right w:val="none" w:sz="0" w:space="0" w:color="auto"/>
                      </w:divBdr>
                      <w:divsChild>
                        <w:div w:id="443812744">
                          <w:marLeft w:val="0"/>
                          <w:marRight w:val="0"/>
                          <w:marTop w:val="0"/>
                          <w:marBottom w:val="0"/>
                          <w:divBdr>
                            <w:top w:val="none" w:sz="0" w:space="0" w:color="auto"/>
                            <w:left w:val="none" w:sz="0" w:space="0" w:color="auto"/>
                            <w:bottom w:val="none" w:sz="0" w:space="0" w:color="auto"/>
                            <w:right w:val="none" w:sz="0" w:space="0" w:color="auto"/>
                          </w:divBdr>
                        </w:div>
                      </w:divsChild>
                    </w:div>
                    <w:div w:id="1575316575">
                      <w:marLeft w:val="0"/>
                      <w:marRight w:val="0"/>
                      <w:marTop w:val="0"/>
                      <w:marBottom w:val="0"/>
                      <w:divBdr>
                        <w:top w:val="none" w:sz="0" w:space="0" w:color="auto"/>
                        <w:left w:val="none" w:sz="0" w:space="0" w:color="auto"/>
                        <w:bottom w:val="none" w:sz="0" w:space="0" w:color="auto"/>
                        <w:right w:val="none" w:sz="0" w:space="0" w:color="auto"/>
                      </w:divBdr>
                      <w:divsChild>
                        <w:div w:id="1788311976">
                          <w:marLeft w:val="0"/>
                          <w:marRight w:val="0"/>
                          <w:marTop w:val="0"/>
                          <w:marBottom w:val="0"/>
                          <w:divBdr>
                            <w:top w:val="none" w:sz="0" w:space="0" w:color="auto"/>
                            <w:left w:val="none" w:sz="0" w:space="0" w:color="auto"/>
                            <w:bottom w:val="none" w:sz="0" w:space="0" w:color="auto"/>
                            <w:right w:val="none" w:sz="0" w:space="0" w:color="auto"/>
                          </w:divBdr>
                        </w:div>
                      </w:divsChild>
                    </w:div>
                    <w:div w:id="1379470728">
                      <w:marLeft w:val="0"/>
                      <w:marRight w:val="0"/>
                      <w:marTop w:val="0"/>
                      <w:marBottom w:val="0"/>
                      <w:divBdr>
                        <w:top w:val="none" w:sz="0" w:space="0" w:color="auto"/>
                        <w:left w:val="none" w:sz="0" w:space="0" w:color="auto"/>
                        <w:bottom w:val="none" w:sz="0" w:space="0" w:color="auto"/>
                        <w:right w:val="none" w:sz="0" w:space="0" w:color="auto"/>
                      </w:divBdr>
                      <w:divsChild>
                        <w:div w:id="342511382">
                          <w:marLeft w:val="0"/>
                          <w:marRight w:val="0"/>
                          <w:marTop w:val="0"/>
                          <w:marBottom w:val="0"/>
                          <w:divBdr>
                            <w:top w:val="none" w:sz="0" w:space="0" w:color="auto"/>
                            <w:left w:val="none" w:sz="0" w:space="0" w:color="auto"/>
                            <w:bottom w:val="none" w:sz="0" w:space="0" w:color="auto"/>
                            <w:right w:val="none" w:sz="0" w:space="0" w:color="auto"/>
                          </w:divBdr>
                        </w:div>
                        <w:div w:id="509179384">
                          <w:marLeft w:val="0"/>
                          <w:marRight w:val="0"/>
                          <w:marTop w:val="0"/>
                          <w:marBottom w:val="0"/>
                          <w:divBdr>
                            <w:top w:val="none" w:sz="0" w:space="0" w:color="auto"/>
                            <w:left w:val="none" w:sz="0" w:space="0" w:color="auto"/>
                            <w:bottom w:val="none" w:sz="0" w:space="0" w:color="auto"/>
                            <w:right w:val="none" w:sz="0" w:space="0" w:color="auto"/>
                          </w:divBdr>
                        </w:div>
                      </w:divsChild>
                    </w:div>
                    <w:div w:id="252056848">
                      <w:marLeft w:val="0"/>
                      <w:marRight w:val="0"/>
                      <w:marTop w:val="0"/>
                      <w:marBottom w:val="0"/>
                      <w:divBdr>
                        <w:top w:val="none" w:sz="0" w:space="0" w:color="auto"/>
                        <w:left w:val="none" w:sz="0" w:space="0" w:color="auto"/>
                        <w:bottom w:val="none" w:sz="0" w:space="0" w:color="auto"/>
                        <w:right w:val="none" w:sz="0" w:space="0" w:color="auto"/>
                      </w:divBdr>
                      <w:divsChild>
                        <w:div w:id="491919982">
                          <w:marLeft w:val="0"/>
                          <w:marRight w:val="0"/>
                          <w:marTop w:val="0"/>
                          <w:marBottom w:val="0"/>
                          <w:divBdr>
                            <w:top w:val="none" w:sz="0" w:space="0" w:color="auto"/>
                            <w:left w:val="none" w:sz="0" w:space="0" w:color="auto"/>
                            <w:bottom w:val="none" w:sz="0" w:space="0" w:color="auto"/>
                            <w:right w:val="none" w:sz="0" w:space="0" w:color="auto"/>
                          </w:divBdr>
                        </w:div>
                      </w:divsChild>
                    </w:div>
                    <w:div w:id="1892037349">
                      <w:marLeft w:val="0"/>
                      <w:marRight w:val="0"/>
                      <w:marTop w:val="0"/>
                      <w:marBottom w:val="0"/>
                      <w:divBdr>
                        <w:top w:val="none" w:sz="0" w:space="0" w:color="auto"/>
                        <w:left w:val="none" w:sz="0" w:space="0" w:color="auto"/>
                        <w:bottom w:val="none" w:sz="0" w:space="0" w:color="auto"/>
                        <w:right w:val="none" w:sz="0" w:space="0" w:color="auto"/>
                      </w:divBdr>
                      <w:divsChild>
                        <w:div w:id="55860120">
                          <w:marLeft w:val="0"/>
                          <w:marRight w:val="0"/>
                          <w:marTop w:val="0"/>
                          <w:marBottom w:val="0"/>
                          <w:divBdr>
                            <w:top w:val="none" w:sz="0" w:space="0" w:color="auto"/>
                            <w:left w:val="none" w:sz="0" w:space="0" w:color="auto"/>
                            <w:bottom w:val="none" w:sz="0" w:space="0" w:color="auto"/>
                            <w:right w:val="none" w:sz="0" w:space="0" w:color="auto"/>
                          </w:divBdr>
                        </w:div>
                      </w:divsChild>
                    </w:div>
                    <w:div w:id="545603923">
                      <w:marLeft w:val="0"/>
                      <w:marRight w:val="0"/>
                      <w:marTop w:val="0"/>
                      <w:marBottom w:val="0"/>
                      <w:divBdr>
                        <w:top w:val="none" w:sz="0" w:space="0" w:color="auto"/>
                        <w:left w:val="none" w:sz="0" w:space="0" w:color="auto"/>
                        <w:bottom w:val="none" w:sz="0" w:space="0" w:color="auto"/>
                        <w:right w:val="none" w:sz="0" w:space="0" w:color="auto"/>
                      </w:divBdr>
                      <w:divsChild>
                        <w:div w:id="426926928">
                          <w:marLeft w:val="0"/>
                          <w:marRight w:val="0"/>
                          <w:marTop w:val="0"/>
                          <w:marBottom w:val="0"/>
                          <w:divBdr>
                            <w:top w:val="none" w:sz="0" w:space="0" w:color="auto"/>
                            <w:left w:val="none" w:sz="0" w:space="0" w:color="auto"/>
                            <w:bottom w:val="none" w:sz="0" w:space="0" w:color="auto"/>
                            <w:right w:val="none" w:sz="0" w:space="0" w:color="auto"/>
                          </w:divBdr>
                        </w:div>
                      </w:divsChild>
                    </w:div>
                    <w:div w:id="1354457343">
                      <w:marLeft w:val="0"/>
                      <w:marRight w:val="0"/>
                      <w:marTop w:val="0"/>
                      <w:marBottom w:val="0"/>
                      <w:divBdr>
                        <w:top w:val="none" w:sz="0" w:space="0" w:color="auto"/>
                        <w:left w:val="none" w:sz="0" w:space="0" w:color="auto"/>
                        <w:bottom w:val="none" w:sz="0" w:space="0" w:color="auto"/>
                        <w:right w:val="none" w:sz="0" w:space="0" w:color="auto"/>
                      </w:divBdr>
                      <w:divsChild>
                        <w:div w:id="513568945">
                          <w:marLeft w:val="0"/>
                          <w:marRight w:val="0"/>
                          <w:marTop w:val="0"/>
                          <w:marBottom w:val="0"/>
                          <w:divBdr>
                            <w:top w:val="none" w:sz="0" w:space="0" w:color="auto"/>
                            <w:left w:val="none" w:sz="0" w:space="0" w:color="auto"/>
                            <w:bottom w:val="none" w:sz="0" w:space="0" w:color="auto"/>
                            <w:right w:val="none" w:sz="0" w:space="0" w:color="auto"/>
                          </w:divBdr>
                        </w:div>
                      </w:divsChild>
                    </w:div>
                    <w:div w:id="2143188300">
                      <w:marLeft w:val="0"/>
                      <w:marRight w:val="0"/>
                      <w:marTop w:val="0"/>
                      <w:marBottom w:val="0"/>
                      <w:divBdr>
                        <w:top w:val="none" w:sz="0" w:space="0" w:color="auto"/>
                        <w:left w:val="none" w:sz="0" w:space="0" w:color="auto"/>
                        <w:bottom w:val="none" w:sz="0" w:space="0" w:color="auto"/>
                        <w:right w:val="none" w:sz="0" w:space="0" w:color="auto"/>
                      </w:divBdr>
                      <w:divsChild>
                        <w:div w:id="1243032349">
                          <w:marLeft w:val="0"/>
                          <w:marRight w:val="0"/>
                          <w:marTop w:val="0"/>
                          <w:marBottom w:val="0"/>
                          <w:divBdr>
                            <w:top w:val="none" w:sz="0" w:space="0" w:color="auto"/>
                            <w:left w:val="none" w:sz="0" w:space="0" w:color="auto"/>
                            <w:bottom w:val="none" w:sz="0" w:space="0" w:color="auto"/>
                            <w:right w:val="none" w:sz="0" w:space="0" w:color="auto"/>
                          </w:divBdr>
                        </w:div>
                      </w:divsChild>
                    </w:div>
                    <w:div w:id="310066736">
                      <w:marLeft w:val="0"/>
                      <w:marRight w:val="0"/>
                      <w:marTop w:val="0"/>
                      <w:marBottom w:val="0"/>
                      <w:divBdr>
                        <w:top w:val="none" w:sz="0" w:space="0" w:color="auto"/>
                        <w:left w:val="none" w:sz="0" w:space="0" w:color="auto"/>
                        <w:bottom w:val="none" w:sz="0" w:space="0" w:color="auto"/>
                        <w:right w:val="none" w:sz="0" w:space="0" w:color="auto"/>
                      </w:divBdr>
                      <w:divsChild>
                        <w:div w:id="406002003">
                          <w:marLeft w:val="0"/>
                          <w:marRight w:val="0"/>
                          <w:marTop w:val="0"/>
                          <w:marBottom w:val="0"/>
                          <w:divBdr>
                            <w:top w:val="none" w:sz="0" w:space="0" w:color="auto"/>
                            <w:left w:val="none" w:sz="0" w:space="0" w:color="auto"/>
                            <w:bottom w:val="none" w:sz="0" w:space="0" w:color="auto"/>
                            <w:right w:val="none" w:sz="0" w:space="0" w:color="auto"/>
                          </w:divBdr>
                        </w:div>
                      </w:divsChild>
                    </w:div>
                    <w:div w:id="308557767">
                      <w:marLeft w:val="0"/>
                      <w:marRight w:val="0"/>
                      <w:marTop w:val="0"/>
                      <w:marBottom w:val="0"/>
                      <w:divBdr>
                        <w:top w:val="none" w:sz="0" w:space="0" w:color="auto"/>
                        <w:left w:val="none" w:sz="0" w:space="0" w:color="auto"/>
                        <w:bottom w:val="none" w:sz="0" w:space="0" w:color="auto"/>
                        <w:right w:val="none" w:sz="0" w:space="0" w:color="auto"/>
                      </w:divBdr>
                      <w:divsChild>
                        <w:div w:id="1061752717">
                          <w:marLeft w:val="0"/>
                          <w:marRight w:val="0"/>
                          <w:marTop w:val="0"/>
                          <w:marBottom w:val="0"/>
                          <w:divBdr>
                            <w:top w:val="none" w:sz="0" w:space="0" w:color="auto"/>
                            <w:left w:val="none" w:sz="0" w:space="0" w:color="auto"/>
                            <w:bottom w:val="none" w:sz="0" w:space="0" w:color="auto"/>
                            <w:right w:val="none" w:sz="0" w:space="0" w:color="auto"/>
                          </w:divBdr>
                        </w:div>
                      </w:divsChild>
                    </w:div>
                    <w:div w:id="1422028880">
                      <w:marLeft w:val="0"/>
                      <w:marRight w:val="0"/>
                      <w:marTop w:val="0"/>
                      <w:marBottom w:val="0"/>
                      <w:divBdr>
                        <w:top w:val="none" w:sz="0" w:space="0" w:color="auto"/>
                        <w:left w:val="none" w:sz="0" w:space="0" w:color="auto"/>
                        <w:bottom w:val="none" w:sz="0" w:space="0" w:color="auto"/>
                        <w:right w:val="none" w:sz="0" w:space="0" w:color="auto"/>
                      </w:divBdr>
                    </w:div>
                    <w:div w:id="1181896489">
                      <w:marLeft w:val="0"/>
                      <w:marRight w:val="0"/>
                      <w:marTop w:val="0"/>
                      <w:marBottom w:val="0"/>
                      <w:divBdr>
                        <w:top w:val="none" w:sz="0" w:space="0" w:color="auto"/>
                        <w:left w:val="none" w:sz="0" w:space="0" w:color="auto"/>
                        <w:bottom w:val="none" w:sz="0" w:space="0" w:color="auto"/>
                        <w:right w:val="none" w:sz="0" w:space="0" w:color="auto"/>
                      </w:divBdr>
                      <w:divsChild>
                        <w:div w:id="1566067963">
                          <w:marLeft w:val="0"/>
                          <w:marRight w:val="0"/>
                          <w:marTop w:val="0"/>
                          <w:marBottom w:val="0"/>
                          <w:divBdr>
                            <w:top w:val="none" w:sz="0" w:space="0" w:color="auto"/>
                            <w:left w:val="none" w:sz="0" w:space="0" w:color="auto"/>
                            <w:bottom w:val="none" w:sz="0" w:space="0" w:color="auto"/>
                            <w:right w:val="none" w:sz="0" w:space="0" w:color="auto"/>
                          </w:divBdr>
                        </w:div>
                      </w:divsChild>
                    </w:div>
                    <w:div w:id="1377849331">
                      <w:marLeft w:val="0"/>
                      <w:marRight w:val="0"/>
                      <w:marTop w:val="0"/>
                      <w:marBottom w:val="0"/>
                      <w:divBdr>
                        <w:top w:val="none" w:sz="0" w:space="0" w:color="auto"/>
                        <w:left w:val="none" w:sz="0" w:space="0" w:color="auto"/>
                        <w:bottom w:val="none" w:sz="0" w:space="0" w:color="auto"/>
                        <w:right w:val="none" w:sz="0" w:space="0" w:color="auto"/>
                      </w:divBdr>
                      <w:divsChild>
                        <w:div w:id="2128229702">
                          <w:marLeft w:val="0"/>
                          <w:marRight w:val="0"/>
                          <w:marTop w:val="0"/>
                          <w:marBottom w:val="0"/>
                          <w:divBdr>
                            <w:top w:val="none" w:sz="0" w:space="0" w:color="auto"/>
                            <w:left w:val="none" w:sz="0" w:space="0" w:color="auto"/>
                            <w:bottom w:val="none" w:sz="0" w:space="0" w:color="auto"/>
                            <w:right w:val="none" w:sz="0" w:space="0" w:color="auto"/>
                          </w:divBdr>
                        </w:div>
                      </w:divsChild>
                    </w:div>
                    <w:div w:id="1105423387">
                      <w:marLeft w:val="0"/>
                      <w:marRight w:val="0"/>
                      <w:marTop w:val="0"/>
                      <w:marBottom w:val="0"/>
                      <w:divBdr>
                        <w:top w:val="none" w:sz="0" w:space="0" w:color="auto"/>
                        <w:left w:val="none" w:sz="0" w:space="0" w:color="auto"/>
                        <w:bottom w:val="none" w:sz="0" w:space="0" w:color="auto"/>
                        <w:right w:val="none" w:sz="0" w:space="0" w:color="auto"/>
                      </w:divBdr>
                      <w:divsChild>
                        <w:div w:id="787356625">
                          <w:marLeft w:val="0"/>
                          <w:marRight w:val="0"/>
                          <w:marTop w:val="0"/>
                          <w:marBottom w:val="0"/>
                          <w:divBdr>
                            <w:top w:val="none" w:sz="0" w:space="0" w:color="auto"/>
                            <w:left w:val="none" w:sz="0" w:space="0" w:color="auto"/>
                            <w:bottom w:val="none" w:sz="0" w:space="0" w:color="auto"/>
                            <w:right w:val="none" w:sz="0" w:space="0" w:color="auto"/>
                          </w:divBdr>
                        </w:div>
                      </w:divsChild>
                    </w:div>
                    <w:div w:id="1586259169">
                      <w:marLeft w:val="0"/>
                      <w:marRight w:val="0"/>
                      <w:marTop w:val="0"/>
                      <w:marBottom w:val="0"/>
                      <w:divBdr>
                        <w:top w:val="none" w:sz="0" w:space="0" w:color="auto"/>
                        <w:left w:val="none" w:sz="0" w:space="0" w:color="auto"/>
                        <w:bottom w:val="none" w:sz="0" w:space="0" w:color="auto"/>
                        <w:right w:val="none" w:sz="0" w:space="0" w:color="auto"/>
                      </w:divBdr>
                      <w:divsChild>
                        <w:div w:id="1684820660">
                          <w:marLeft w:val="0"/>
                          <w:marRight w:val="0"/>
                          <w:marTop w:val="0"/>
                          <w:marBottom w:val="0"/>
                          <w:divBdr>
                            <w:top w:val="none" w:sz="0" w:space="0" w:color="auto"/>
                            <w:left w:val="none" w:sz="0" w:space="0" w:color="auto"/>
                            <w:bottom w:val="none" w:sz="0" w:space="0" w:color="auto"/>
                            <w:right w:val="none" w:sz="0" w:space="0" w:color="auto"/>
                          </w:divBdr>
                        </w:div>
                        <w:div w:id="1974828143">
                          <w:marLeft w:val="0"/>
                          <w:marRight w:val="0"/>
                          <w:marTop w:val="0"/>
                          <w:marBottom w:val="0"/>
                          <w:divBdr>
                            <w:top w:val="none" w:sz="0" w:space="0" w:color="auto"/>
                            <w:left w:val="none" w:sz="0" w:space="0" w:color="auto"/>
                            <w:bottom w:val="none" w:sz="0" w:space="0" w:color="auto"/>
                            <w:right w:val="none" w:sz="0" w:space="0" w:color="auto"/>
                          </w:divBdr>
                        </w:div>
                      </w:divsChild>
                    </w:div>
                    <w:div w:id="857743938">
                      <w:marLeft w:val="0"/>
                      <w:marRight w:val="0"/>
                      <w:marTop w:val="0"/>
                      <w:marBottom w:val="0"/>
                      <w:divBdr>
                        <w:top w:val="none" w:sz="0" w:space="0" w:color="auto"/>
                        <w:left w:val="none" w:sz="0" w:space="0" w:color="auto"/>
                        <w:bottom w:val="none" w:sz="0" w:space="0" w:color="auto"/>
                        <w:right w:val="none" w:sz="0" w:space="0" w:color="auto"/>
                      </w:divBdr>
                      <w:divsChild>
                        <w:div w:id="892273405">
                          <w:marLeft w:val="0"/>
                          <w:marRight w:val="0"/>
                          <w:marTop w:val="0"/>
                          <w:marBottom w:val="0"/>
                          <w:divBdr>
                            <w:top w:val="none" w:sz="0" w:space="0" w:color="auto"/>
                            <w:left w:val="none" w:sz="0" w:space="0" w:color="auto"/>
                            <w:bottom w:val="none" w:sz="0" w:space="0" w:color="auto"/>
                            <w:right w:val="none" w:sz="0" w:space="0" w:color="auto"/>
                          </w:divBdr>
                        </w:div>
                      </w:divsChild>
                    </w:div>
                    <w:div w:id="1530757034">
                      <w:marLeft w:val="0"/>
                      <w:marRight w:val="0"/>
                      <w:marTop w:val="0"/>
                      <w:marBottom w:val="0"/>
                      <w:divBdr>
                        <w:top w:val="none" w:sz="0" w:space="0" w:color="auto"/>
                        <w:left w:val="none" w:sz="0" w:space="0" w:color="auto"/>
                        <w:bottom w:val="none" w:sz="0" w:space="0" w:color="auto"/>
                        <w:right w:val="none" w:sz="0" w:space="0" w:color="auto"/>
                      </w:divBdr>
                      <w:divsChild>
                        <w:div w:id="1099788715">
                          <w:marLeft w:val="0"/>
                          <w:marRight w:val="0"/>
                          <w:marTop w:val="0"/>
                          <w:marBottom w:val="0"/>
                          <w:divBdr>
                            <w:top w:val="none" w:sz="0" w:space="0" w:color="auto"/>
                            <w:left w:val="none" w:sz="0" w:space="0" w:color="auto"/>
                            <w:bottom w:val="none" w:sz="0" w:space="0" w:color="auto"/>
                            <w:right w:val="none" w:sz="0" w:space="0" w:color="auto"/>
                          </w:divBdr>
                        </w:div>
                      </w:divsChild>
                    </w:div>
                    <w:div w:id="2069567953">
                      <w:marLeft w:val="0"/>
                      <w:marRight w:val="0"/>
                      <w:marTop w:val="0"/>
                      <w:marBottom w:val="0"/>
                      <w:divBdr>
                        <w:top w:val="none" w:sz="0" w:space="0" w:color="auto"/>
                        <w:left w:val="none" w:sz="0" w:space="0" w:color="auto"/>
                        <w:bottom w:val="none" w:sz="0" w:space="0" w:color="auto"/>
                        <w:right w:val="none" w:sz="0" w:space="0" w:color="auto"/>
                      </w:divBdr>
                      <w:divsChild>
                        <w:div w:id="1132598040">
                          <w:marLeft w:val="0"/>
                          <w:marRight w:val="0"/>
                          <w:marTop w:val="0"/>
                          <w:marBottom w:val="0"/>
                          <w:divBdr>
                            <w:top w:val="none" w:sz="0" w:space="0" w:color="auto"/>
                            <w:left w:val="none" w:sz="0" w:space="0" w:color="auto"/>
                            <w:bottom w:val="none" w:sz="0" w:space="0" w:color="auto"/>
                            <w:right w:val="none" w:sz="0" w:space="0" w:color="auto"/>
                          </w:divBdr>
                        </w:div>
                      </w:divsChild>
                    </w:div>
                    <w:div w:id="1693188821">
                      <w:marLeft w:val="0"/>
                      <w:marRight w:val="0"/>
                      <w:marTop w:val="0"/>
                      <w:marBottom w:val="0"/>
                      <w:divBdr>
                        <w:top w:val="none" w:sz="0" w:space="0" w:color="auto"/>
                        <w:left w:val="none" w:sz="0" w:space="0" w:color="auto"/>
                        <w:bottom w:val="none" w:sz="0" w:space="0" w:color="auto"/>
                        <w:right w:val="none" w:sz="0" w:space="0" w:color="auto"/>
                      </w:divBdr>
                      <w:divsChild>
                        <w:div w:id="149488182">
                          <w:marLeft w:val="0"/>
                          <w:marRight w:val="0"/>
                          <w:marTop w:val="0"/>
                          <w:marBottom w:val="0"/>
                          <w:divBdr>
                            <w:top w:val="none" w:sz="0" w:space="0" w:color="auto"/>
                            <w:left w:val="none" w:sz="0" w:space="0" w:color="auto"/>
                            <w:bottom w:val="none" w:sz="0" w:space="0" w:color="auto"/>
                            <w:right w:val="none" w:sz="0" w:space="0" w:color="auto"/>
                          </w:divBdr>
                        </w:div>
                      </w:divsChild>
                    </w:div>
                    <w:div w:id="1348825765">
                      <w:marLeft w:val="0"/>
                      <w:marRight w:val="0"/>
                      <w:marTop w:val="0"/>
                      <w:marBottom w:val="0"/>
                      <w:divBdr>
                        <w:top w:val="none" w:sz="0" w:space="0" w:color="auto"/>
                        <w:left w:val="none" w:sz="0" w:space="0" w:color="auto"/>
                        <w:bottom w:val="none" w:sz="0" w:space="0" w:color="auto"/>
                        <w:right w:val="none" w:sz="0" w:space="0" w:color="auto"/>
                      </w:divBdr>
                      <w:divsChild>
                        <w:div w:id="649753423">
                          <w:marLeft w:val="0"/>
                          <w:marRight w:val="0"/>
                          <w:marTop w:val="0"/>
                          <w:marBottom w:val="0"/>
                          <w:divBdr>
                            <w:top w:val="none" w:sz="0" w:space="0" w:color="auto"/>
                            <w:left w:val="none" w:sz="0" w:space="0" w:color="auto"/>
                            <w:bottom w:val="none" w:sz="0" w:space="0" w:color="auto"/>
                            <w:right w:val="none" w:sz="0" w:space="0" w:color="auto"/>
                          </w:divBdr>
                        </w:div>
                      </w:divsChild>
                    </w:div>
                    <w:div w:id="684598638">
                      <w:marLeft w:val="0"/>
                      <w:marRight w:val="0"/>
                      <w:marTop w:val="0"/>
                      <w:marBottom w:val="0"/>
                      <w:divBdr>
                        <w:top w:val="none" w:sz="0" w:space="0" w:color="auto"/>
                        <w:left w:val="none" w:sz="0" w:space="0" w:color="auto"/>
                        <w:bottom w:val="none" w:sz="0" w:space="0" w:color="auto"/>
                        <w:right w:val="none" w:sz="0" w:space="0" w:color="auto"/>
                      </w:divBdr>
                      <w:divsChild>
                        <w:div w:id="15414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bc.com/news/world-asia-india-64495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Buckley</dc:creator>
  <cp:keywords/>
  <dc:description/>
  <cp:lastModifiedBy>Tim Buckley</cp:lastModifiedBy>
  <cp:revision>1</cp:revision>
  <dcterms:created xsi:type="dcterms:W3CDTF">2023-02-07T06:55:00Z</dcterms:created>
  <dcterms:modified xsi:type="dcterms:W3CDTF">2023-02-07T07:00:00Z</dcterms:modified>
</cp:coreProperties>
</file>